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E37" w:rsidRDefault="00EF4E37" w:rsidP="00EF4E37">
      <w:pPr>
        <w:pStyle w:val="a8"/>
        <w:ind w:right="-414"/>
        <w:jc w:val="both"/>
        <w:rPr>
          <w:b/>
          <w:bCs/>
          <w:sz w:val="32"/>
          <w:lang w:val="ru-RU"/>
        </w:rPr>
      </w:pPr>
      <w:r>
        <w:rPr>
          <w:b/>
          <w:bCs/>
          <w:sz w:val="32"/>
          <w:lang w:val="ru-RU"/>
        </w:rPr>
        <w:t>ҚОНУНЧИЛИК МУҲИТИ ВА ТУРИЗМ.</w:t>
      </w:r>
    </w:p>
    <w:p w:rsidR="00EF4E37" w:rsidRDefault="00EF4E37" w:rsidP="00EF4E37">
      <w:pPr>
        <w:pStyle w:val="a8"/>
        <w:ind w:right="-414"/>
        <w:jc w:val="both"/>
        <w:rPr>
          <w:b/>
          <w:bCs/>
          <w:sz w:val="32"/>
          <w:lang w:val="ru-RU"/>
        </w:rPr>
      </w:pPr>
    </w:p>
    <w:p w:rsidR="00EF4E37" w:rsidRDefault="00EF4E37" w:rsidP="00EF4E37">
      <w:pPr>
        <w:pStyle w:val="a8"/>
        <w:ind w:right="-414"/>
        <w:jc w:val="both"/>
        <w:rPr>
          <w:lang w:val="ru-RU"/>
        </w:rPr>
      </w:pPr>
      <w:r>
        <w:rPr>
          <w:lang w:val="ru-RU"/>
        </w:rPr>
        <w:t>1. Ўзбекистонда туризм соҳасини тартибга солувчи меъёрий ҳужжатлар ва қонунчилик далолатномалари.</w:t>
      </w:r>
    </w:p>
    <w:p w:rsidR="00EF4E37" w:rsidRDefault="00EF4E37" w:rsidP="00EF4E37">
      <w:pPr>
        <w:pStyle w:val="a8"/>
        <w:ind w:right="-414"/>
        <w:jc w:val="both"/>
        <w:rPr>
          <w:lang w:val="ru-RU"/>
        </w:rPr>
      </w:pPr>
      <w:r>
        <w:rPr>
          <w:lang w:val="ru-RU"/>
        </w:rPr>
        <w:t>2. Ўзбекистонда туризм ривожланишинг асосий йўналишлари.</w:t>
      </w:r>
    </w:p>
    <w:p w:rsidR="00EF4E37" w:rsidRDefault="00EF4E37" w:rsidP="00EF4E37">
      <w:pPr>
        <w:pStyle w:val="a8"/>
        <w:ind w:right="-414"/>
        <w:jc w:val="both"/>
        <w:rPr>
          <w:lang w:val="ru-RU"/>
        </w:rPr>
      </w:pPr>
    </w:p>
    <w:p w:rsidR="00EF4E37" w:rsidRDefault="00EF4E37" w:rsidP="00EF4E37">
      <w:pPr>
        <w:pStyle w:val="a8"/>
        <w:ind w:right="-414"/>
        <w:jc w:val="both"/>
        <w:rPr>
          <w:lang w:val="ru-RU"/>
        </w:rPr>
      </w:pPr>
      <w:r>
        <w:rPr>
          <w:lang w:val="ru-RU"/>
        </w:rPr>
        <w:t xml:space="preserve"> 5.1 Ўзбекистонда туризм соҳасини тартибга солувчи маъёрий ҳужжатлар ва қонунчилик далолатномалари.</w:t>
      </w:r>
    </w:p>
    <w:p w:rsidR="00EF4E37" w:rsidRDefault="00EF4E37" w:rsidP="00EF4E37">
      <w:pPr>
        <w:pStyle w:val="a8"/>
        <w:ind w:right="-414"/>
        <w:jc w:val="both"/>
        <w:rPr>
          <w:lang w:val="ru-RU"/>
        </w:rPr>
      </w:pPr>
      <w:r>
        <w:rPr>
          <w:lang w:val="ru-RU"/>
        </w:rPr>
        <w:t>5.2 Ўзбекистонда туризм ривожланишининг асосий йўналишлари.</w:t>
      </w:r>
    </w:p>
    <w:p w:rsidR="00EF4E37" w:rsidRDefault="00EF4E37" w:rsidP="00EF4E37">
      <w:pPr>
        <w:pStyle w:val="a8"/>
        <w:ind w:right="-414"/>
        <w:jc w:val="both"/>
        <w:rPr>
          <w:lang w:val="ru-RU"/>
        </w:rPr>
      </w:pPr>
    </w:p>
    <w:p w:rsidR="00EF4E37" w:rsidRDefault="00EF4E37" w:rsidP="00EF4E37">
      <w:pPr>
        <w:pStyle w:val="a8"/>
        <w:ind w:right="-414"/>
        <w:jc w:val="both"/>
        <w:rPr>
          <w:lang w:val="ru-RU"/>
        </w:rPr>
      </w:pPr>
      <w:r>
        <w:rPr>
          <w:lang w:val="ru-RU"/>
        </w:rPr>
        <w:t>5.1 Ўзбекистонда туризм соҳасини тартибга солувчи меъёрий ҳужжатлар ва қонунчилик далолатномалари.</w:t>
      </w:r>
      <w:bookmarkStart w:id="0" w:name="_GoBack"/>
      <w:bookmarkEnd w:id="0"/>
    </w:p>
    <w:p w:rsidR="00EF4E37" w:rsidRDefault="00EF4E37" w:rsidP="00EF4E37">
      <w:pPr>
        <w:pStyle w:val="a8"/>
        <w:ind w:right="-414"/>
        <w:jc w:val="both"/>
        <w:rPr>
          <w:lang w:val="ru-RU"/>
        </w:rPr>
      </w:pPr>
      <w:r>
        <w:rPr>
          <w:lang w:val="ru-RU"/>
        </w:rPr>
        <w:t>1999 йил 20 августда, Ўзбекистонда туризм тўғрисида қонун қабул қилинди, ушбу қонунни қабул қилишдан мақсад, туризм соҳасидаги муносабатларни қонуний ҳал қилиш, туристик ҳизматлар бозорини ривожлантинриш, ҳамда туристлар ва туристик фаолият юрутувчи сўбъектлар ҳуқуқи ва қонуни манфаатларини ҳимоя қилиш.</w:t>
      </w:r>
    </w:p>
    <w:p w:rsidR="00EF4E37" w:rsidRDefault="00EF4E37" w:rsidP="00EF4E37">
      <w:pPr>
        <w:pStyle w:val="a8"/>
        <w:ind w:right="-414"/>
        <w:jc w:val="both"/>
        <w:rPr>
          <w:lang w:val="ru-RU"/>
        </w:rPr>
      </w:pPr>
      <w:r>
        <w:rPr>
          <w:lang w:val="ru-RU"/>
        </w:rPr>
        <w:t xml:space="preserve">Ушбу қонунга мувофиқ равишда туристик саноат –туристларга кўрсатиладиганҳизматларни, туристик фаолиятни таъминловчи ҳар ҳил объектлар мажмуси сифатида таърифланади. </w:t>
      </w:r>
    </w:p>
    <w:p w:rsidR="00EF4E37" w:rsidRDefault="00EF4E37" w:rsidP="00EF4E37">
      <w:pPr>
        <w:pStyle w:val="a8"/>
        <w:ind w:right="-414"/>
        <w:jc w:val="both"/>
        <w:rPr>
          <w:lang w:val="ru-RU"/>
        </w:rPr>
      </w:pPr>
      <w:r>
        <w:rPr>
          <w:lang w:val="ru-RU"/>
        </w:rPr>
        <w:t>Ўзбекистон мустақиликка эришганидан сўнг, ёш давлат олдида ҳўжаликнинг барча соҳаларида, шу жумладан туризмда ҳам янги сиёсат яратиш масаласи қўйилди. 1992 йил Ўзбекистон Республикаси Президенти И.Каримов фармойиши билан, «Интурист», «Спутник» ва туризм бўйича касабалар уюшмаси кенгашининг фаолияти тугатилган тузилмалари асосида ўзини ўзи молиявий таъминловчи ҳўжалик ҳисобидаги «Ўзбектуризм» Милий компанияси тузилди, Конститутция билан ҳусусий мулкчилик институти жори йэтилганидан сўнг, туризм давлат объектларининг 95% давлат тасарруфидан чиқарилиб ҳусусийлаштирилди. 350дан ортиқ мулкчиликнинг ҳар ҳил шаклидаги мустақил туристик корхоналар туристларга ҳизмат кўрсата бошладилар.</w:t>
      </w:r>
    </w:p>
    <w:p w:rsidR="00EF4E37" w:rsidRDefault="00EF4E37" w:rsidP="00EF4E37">
      <w:pPr>
        <w:pStyle w:val="a8"/>
        <w:ind w:right="-414"/>
        <w:jc w:val="both"/>
        <w:rPr>
          <w:lang w:val="ru-RU"/>
        </w:rPr>
      </w:pPr>
      <w:r>
        <w:rPr>
          <w:lang w:val="ru-RU"/>
        </w:rPr>
        <w:t xml:space="preserve">Туризм соҳасидаги давлат сиёсатининг асосий йўнилишлари қуйидагилардан иборат: </w:t>
      </w:r>
    </w:p>
    <w:p w:rsidR="00EF4E37" w:rsidRDefault="00EF4E37" w:rsidP="00EF4E37">
      <w:pPr>
        <w:pStyle w:val="a8"/>
        <w:ind w:right="-414"/>
        <w:jc w:val="both"/>
        <w:rPr>
          <w:lang w:val="ru-RU"/>
        </w:rPr>
      </w:pPr>
      <w:r>
        <w:rPr>
          <w:lang w:val="ru-RU"/>
        </w:rPr>
        <w:t xml:space="preserve">-туризм ва туристик саноат ривожланиши; </w:t>
      </w:r>
    </w:p>
    <w:p w:rsidR="00EF4E37" w:rsidRDefault="00EF4E37" w:rsidP="00EF4E37">
      <w:pPr>
        <w:pStyle w:val="a8"/>
        <w:ind w:right="-414"/>
        <w:jc w:val="both"/>
        <w:rPr>
          <w:lang w:val="ru-RU"/>
        </w:rPr>
      </w:pPr>
      <w:r>
        <w:rPr>
          <w:lang w:val="ru-RU"/>
        </w:rPr>
        <w:t>-саёҳат қилаётган фуқароларнинг дам олиш ҳуқуқини, саёҳат қилиб юриш эркинлиги ва бошқа ҳуқуқларини таъминлиш;</w:t>
      </w:r>
    </w:p>
    <w:p w:rsidR="00EF4E37" w:rsidRDefault="00EF4E37" w:rsidP="00EF4E37">
      <w:pPr>
        <w:pStyle w:val="a8"/>
        <w:ind w:right="-414"/>
        <w:jc w:val="both"/>
        <w:rPr>
          <w:lang w:val="ru-RU"/>
        </w:rPr>
      </w:pPr>
      <w:r>
        <w:rPr>
          <w:lang w:val="ru-RU"/>
        </w:rPr>
        <w:t>-туристик манбаларидан оқилона, тўғри фойдаланиш ва уларни ақлаш;</w:t>
      </w:r>
    </w:p>
    <w:p w:rsidR="00EF4E37" w:rsidRDefault="00EF4E37" w:rsidP="00EF4E37">
      <w:pPr>
        <w:pStyle w:val="a8"/>
        <w:ind w:right="-414"/>
        <w:jc w:val="both"/>
        <w:rPr>
          <w:lang w:val="ru-RU"/>
        </w:rPr>
      </w:pPr>
      <w:r>
        <w:rPr>
          <w:lang w:val="ru-RU"/>
        </w:rPr>
        <w:t>-туризм соҳасига асос булувчи меъёрий ҳужжатлар тўпламини такомиллаштириш;</w:t>
      </w:r>
    </w:p>
    <w:p w:rsidR="00EF4E37" w:rsidRDefault="00EF4E37" w:rsidP="00EF4E37">
      <w:pPr>
        <w:pStyle w:val="a8"/>
        <w:ind w:right="-414"/>
        <w:jc w:val="both"/>
        <w:rPr>
          <w:lang w:val="ru-RU"/>
        </w:rPr>
      </w:pPr>
      <w:r>
        <w:rPr>
          <w:lang w:val="ru-RU"/>
        </w:rPr>
        <w:lastRenderedPageBreak/>
        <w:t>-болалар, ёшлар, ногиронлар, ва кам таъминланган аҳоли табақалари туризми (экскурсиялари) учун шароилар яратиш;</w:t>
      </w:r>
    </w:p>
    <w:p w:rsidR="00EF4E37" w:rsidRDefault="00EF4E37" w:rsidP="00EF4E37">
      <w:pPr>
        <w:pStyle w:val="a8"/>
        <w:ind w:right="-414"/>
        <w:jc w:val="both"/>
        <w:rPr>
          <w:lang w:val="ru-RU"/>
        </w:rPr>
      </w:pPr>
      <w:r>
        <w:rPr>
          <w:lang w:val="ru-RU"/>
        </w:rPr>
        <w:t xml:space="preserve">-туристик саноат ривожланишига инвестицияларини жалб этиш; </w:t>
      </w:r>
    </w:p>
    <w:p w:rsidR="00EF4E37" w:rsidRDefault="00EF4E37" w:rsidP="00EF4E37">
      <w:pPr>
        <w:pStyle w:val="a8"/>
        <w:ind w:right="-414"/>
        <w:jc w:val="both"/>
        <w:rPr>
          <w:lang w:val="ru-RU"/>
        </w:rPr>
      </w:pPr>
      <w:r>
        <w:rPr>
          <w:lang w:val="ru-RU"/>
        </w:rPr>
        <w:t>-тадбиркорлик фаолияти субъектлари учун туристик ҳизматларбозорида тенг имкониятлар яратиш;</w:t>
      </w:r>
    </w:p>
    <w:p w:rsidR="00EF4E37" w:rsidRDefault="00EF4E37" w:rsidP="00EF4E37">
      <w:pPr>
        <w:pStyle w:val="a8"/>
        <w:ind w:right="-414"/>
        <w:jc w:val="both"/>
        <w:rPr>
          <w:lang w:val="ru-RU"/>
        </w:rPr>
      </w:pPr>
      <w:r>
        <w:rPr>
          <w:lang w:val="ru-RU"/>
        </w:rPr>
        <w:t>-туристларнинг ҳавфсизлигини таъминлаш ҳуқуқларини, мулкини, қонуний манфаатларини муҳофаза қилиш;</w:t>
      </w:r>
    </w:p>
    <w:p w:rsidR="00EF4E37" w:rsidRDefault="00EF4E37" w:rsidP="00EF4E37">
      <w:pPr>
        <w:pStyle w:val="a8"/>
        <w:ind w:right="-414"/>
        <w:jc w:val="both"/>
        <w:rPr>
          <w:lang w:val="ru-RU"/>
        </w:rPr>
      </w:pPr>
      <w:r>
        <w:rPr>
          <w:lang w:val="ru-RU"/>
        </w:rPr>
        <w:t>-туризм соҳасини илмий билимлар билан таъминланишини ташкил қилишини ва ривожланишини;</w:t>
      </w:r>
    </w:p>
    <w:p w:rsidR="00EF4E37" w:rsidRDefault="00EF4E37" w:rsidP="00EF4E37">
      <w:pPr>
        <w:pStyle w:val="a8"/>
        <w:ind w:right="-414"/>
        <w:jc w:val="both"/>
        <w:rPr>
          <w:lang w:val="ru-RU"/>
        </w:rPr>
      </w:pPr>
      <w:r>
        <w:rPr>
          <w:lang w:val="ru-RU"/>
        </w:rPr>
        <w:t xml:space="preserve">-чет эл мамлакатлари ва ҳалқаро ташкилотларбилан ҳамкорликнинг ривожланишини </w:t>
      </w:r>
    </w:p>
    <w:p w:rsidR="00EF4E37" w:rsidRDefault="00EF4E37" w:rsidP="00EF4E37">
      <w:pPr>
        <w:pStyle w:val="a8"/>
        <w:ind w:right="-414"/>
        <w:jc w:val="both"/>
        <w:rPr>
          <w:lang w:val="ru-RU"/>
        </w:rPr>
      </w:pPr>
      <w:r>
        <w:rPr>
          <w:lang w:val="ru-RU"/>
        </w:rPr>
        <w:t xml:space="preserve">№830-1 тартиб рақам билан қабул қилинган Ўзбекистон Республикасининг қонуни юқорида келтирилган асосий йўналишларни ҳисобга олган ҳолда ҳал қилувчи аҳамиятга эгадир. Унинг қоидалари катта аҳамиятга эга бўлгани сабабли уларни тўлиқ келтиримиз: </w:t>
      </w:r>
    </w:p>
    <w:p w:rsidR="00EF4E37" w:rsidRDefault="00EF4E37" w:rsidP="00EF4E37">
      <w:pPr>
        <w:pStyle w:val="a8"/>
        <w:ind w:right="-414"/>
        <w:jc w:val="both"/>
        <w:rPr>
          <w:lang w:val="ru-RU"/>
        </w:rPr>
      </w:pPr>
    </w:p>
    <w:p w:rsidR="00EF4E37" w:rsidRDefault="00EF4E37" w:rsidP="00EF4E37">
      <w:pPr>
        <w:pStyle w:val="a8"/>
        <w:tabs>
          <w:tab w:val="left" w:pos="3540"/>
        </w:tabs>
        <w:ind w:right="-414"/>
        <w:jc w:val="both"/>
        <w:rPr>
          <w:lang w:val="ru-RU"/>
        </w:rPr>
      </w:pPr>
      <w:r>
        <w:rPr>
          <w:lang w:val="ru-RU"/>
        </w:rPr>
        <w:tab/>
      </w:r>
    </w:p>
    <w:p w:rsidR="00EF4E37" w:rsidRDefault="00EF4E37" w:rsidP="00EF4E37">
      <w:pPr>
        <w:pStyle w:val="a8"/>
        <w:ind w:right="-414"/>
        <w:jc w:val="both"/>
        <w:rPr>
          <w:lang w:val="ru-RU"/>
        </w:rPr>
      </w:pPr>
      <w:r>
        <w:rPr>
          <w:lang w:val="ru-RU"/>
        </w:rPr>
        <w:t>1-модда. Мазкур қонун қабул қилинишидан мақсад.</w:t>
      </w:r>
    </w:p>
    <w:p w:rsidR="00EF4E37" w:rsidRDefault="00EF4E37" w:rsidP="00EF4E37">
      <w:pPr>
        <w:pStyle w:val="a8"/>
        <w:ind w:right="-414"/>
        <w:jc w:val="both"/>
        <w:rPr>
          <w:lang w:val="ru-RU"/>
        </w:rPr>
      </w:pPr>
    </w:p>
    <w:p w:rsidR="00EF4E37" w:rsidRDefault="00EF4E37" w:rsidP="00EF4E37">
      <w:pPr>
        <w:pStyle w:val="a8"/>
        <w:ind w:right="-414"/>
        <w:jc w:val="both"/>
        <w:rPr>
          <w:lang w:val="ru-RU"/>
        </w:rPr>
      </w:pPr>
      <w:r>
        <w:rPr>
          <w:lang w:val="ru-RU"/>
        </w:rPr>
        <w:t xml:space="preserve"> Мазкур қонун қабул қилинишидан мақсад-туризм соҳасидаги муносабатларни ҳуқуқий тартибга солиш, туристик ҳизматлар бозорини ривожлантириш, ҳамда туристлар ва туристик фаолият субъектларининг қонуний манфаатлари ва ҳуқуқларини ҳимоя қилиш.</w:t>
      </w:r>
    </w:p>
    <w:p w:rsidR="00EF4E37" w:rsidRDefault="00EF4E37" w:rsidP="00EF4E37">
      <w:pPr>
        <w:pStyle w:val="a8"/>
        <w:ind w:right="-414"/>
        <w:jc w:val="both"/>
        <w:rPr>
          <w:lang w:val="ru-RU"/>
        </w:rPr>
      </w:pPr>
    </w:p>
    <w:p w:rsidR="00EF4E37" w:rsidRDefault="00EF4E37" w:rsidP="00EF4E37">
      <w:pPr>
        <w:pStyle w:val="a8"/>
        <w:ind w:right="-414"/>
        <w:jc w:val="both"/>
        <w:rPr>
          <w:lang w:val="ru-RU"/>
        </w:rPr>
      </w:pPr>
      <w:r>
        <w:rPr>
          <w:lang w:val="ru-RU"/>
        </w:rPr>
        <w:t>2-модда. Туризм тўғрисидаги қонунчилик.</w:t>
      </w:r>
    </w:p>
    <w:p w:rsidR="00EF4E37" w:rsidRDefault="00EF4E37" w:rsidP="00EF4E37">
      <w:pPr>
        <w:pStyle w:val="a8"/>
        <w:ind w:right="-414"/>
        <w:jc w:val="both"/>
        <w:rPr>
          <w:lang w:val="ru-RU"/>
        </w:rPr>
      </w:pPr>
    </w:p>
    <w:p w:rsidR="00EF4E37" w:rsidRDefault="00EF4E37" w:rsidP="00EF4E37">
      <w:pPr>
        <w:pStyle w:val="a8"/>
        <w:ind w:right="-414"/>
        <w:jc w:val="both"/>
        <w:rPr>
          <w:lang w:val="ru-RU"/>
        </w:rPr>
      </w:pPr>
      <w:r>
        <w:rPr>
          <w:lang w:val="ru-RU"/>
        </w:rPr>
        <w:t>Ўзбекистон Республикаси туризм тўғрисидаги қонунчилиги, мазкур қонун ва қонунчиликнинг бошқа далолатномаларидан иборатдир.</w:t>
      </w:r>
    </w:p>
    <w:p w:rsidR="00EF4E37" w:rsidRDefault="00EF4E37" w:rsidP="00EF4E37">
      <w:pPr>
        <w:pStyle w:val="a8"/>
        <w:ind w:right="-414"/>
        <w:jc w:val="both"/>
        <w:rPr>
          <w:lang w:val="ru-RU"/>
        </w:rPr>
      </w:pPr>
      <w:r>
        <w:rPr>
          <w:lang w:val="ru-RU"/>
        </w:rPr>
        <w:t>+орақалпоғистон Республикасида туризм соҳасидаги муносабатлар +орақалпоғистон Республикаси қонунчилиги билан тартибга солинади.</w:t>
      </w:r>
    </w:p>
    <w:p w:rsidR="00EF4E37" w:rsidRDefault="00EF4E37" w:rsidP="00EF4E37">
      <w:pPr>
        <w:pStyle w:val="a8"/>
        <w:ind w:right="-414"/>
        <w:jc w:val="both"/>
        <w:rPr>
          <w:lang w:val="ru-RU"/>
        </w:rPr>
      </w:pPr>
      <w:r>
        <w:rPr>
          <w:lang w:val="ru-RU"/>
        </w:rPr>
        <w:t>Ўзбекистон Республикасининг ҳалқаро шартномаси билан қабул қоидалар, Ўзбекистон Республикасининг туризм тўғрисидаги қонунчилиги билан қабул қилинган қоидаларбилан фарқланадиган бўлса, ҳалқаро шартнома қоидалари қўлланилади.</w:t>
      </w:r>
    </w:p>
    <w:p w:rsidR="00EF4E37" w:rsidRDefault="00EF4E37" w:rsidP="00EF4E37">
      <w:pPr>
        <w:pStyle w:val="a8"/>
        <w:ind w:right="-414"/>
        <w:jc w:val="both"/>
        <w:rPr>
          <w:lang w:val="ru-RU"/>
        </w:rPr>
      </w:pPr>
    </w:p>
    <w:p w:rsidR="00EF4E37" w:rsidRDefault="00EF4E37" w:rsidP="00EF4E37">
      <w:pPr>
        <w:pStyle w:val="a8"/>
        <w:ind w:right="-414"/>
        <w:jc w:val="both"/>
        <w:rPr>
          <w:lang w:val="ru-RU"/>
        </w:rPr>
      </w:pPr>
      <w:r>
        <w:rPr>
          <w:lang w:val="ru-RU"/>
        </w:rPr>
        <w:t xml:space="preserve">                           3-модда. Асосий тушунчалар.  </w:t>
      </w:r>
    </w:p>
    <w:p w:rsidR="00EF4E37" w:rsidRDefault="00EF4E37" w:rsidP="00EF4E37">
      <w:pPr>
        <w:pStyle w:val="a8"/>
        <w:ind w:right="-414"/>
        <w:jc w:val="both"/>
        <w:rPr>
          <w:lang w:val="ru-RU"/>
        </w:rPr>
      </w:pPr>
    </w:p>
    <w:p w:rsidR="00EF4E37" w:rsidRDefault="00EF4E37" w:rsidP="00EF4E37">
      <w:pPr>
        <w:pStyle w:val="a8"/>
        <w:ind w:right="-414"/>
        <w:jc w:val="both"/>
        <w:rPr>
          <w:lang w:val="ru-RU"/>
        </w:rPr>
      </w:pPr>
      <w:r>
        <w:rPr>
          <w:lang w:val="ru-RU"/>
        </w:rPr>
        <w:t xml:space="preserve"> Мазкур қонунда қуйидаги аосий тушунчалар қўлланилади:    </w:t>
      </w:r>
    </w:p>
    <w:p w:rsidR="00EF4E37" w:rsidRDefault="00EF4E37" w:rsidP="00EF4E37">
      <w:pPr>
        <w:pStyle w:val="a8"/>
        <w:ind w:right="-414"/>
        <w:jc w:val="both"/>
        <w:rPr>
          <w:lang w:val="ru-RU"/>
        </w:rPr>
      </w:pPr>
      <w:r>
        <w:rPr>
          <w:lang w:val="ru-RU"/>
        </w:rPr>
        <w:t xml:space="preserve">Туризм-бир йилдан ортиқ бўлмаган муддатга соғломлаштириш, ўрганиш, профессонал-ишбилармонлик ва бошқа мақсадларга, бораётган жойда </w:t>
      </w:r>
      <w:r>
        <w:rPr>
          <w:lang w:val="ru-RU"/>
        </w:rPr>
        <w:lastRenderedPageBreak/>
        <w:t>(мамлакатда) пул тўланадиган ишлар билан шуғулланмасдан, жисмоний шаҳсни доимий яшаш жойидан чиқиб кетиши (саёҳати).</w:t>
      </w:r>
    </w:p>
    <w:p w:rsidR="00EF4E37" w:rsidRDefault="00EF4E37" w:rsidP="00EF4E37">
      <w:pPr>
        <w:pStyle w:val="a8"/>
        <w:ind w:right="-414"/>
        <w:jc w:val="both"/>
        <w:rPr>
          <w:lang w:val="ru-RU"/>
        </w:rPr>
      </w:pPr>
      <w:r>
        <w:rPr>
          <w:lang w:val="ru-RU"/>
        </w:rPr>
        <w:t>Турист-Ўзбекистон Республикаси бўйлаб ёки бошқа мамлакатда саёҳат қилаётган жисмоний шаҳс.</w:t>
      </w:r>
    </w:p>
    <w:p w:rsidR="00EF4E37" w:rsidRDefault="00EF4E37" w:rsidP="00EF4E37">
      <w:pPr>
        <w:pStyle w:val="a8"/>
        <w:ind w:right="-414"/>
        <w:jc w:val="both"/>
        <w:rPr>
          <w:lang w:val="ru-RU"/>
        </w:rPr>
      </w:pPr>
      <w:r>
        <w:rPr>
          <w:lang w:val="ru-RU"/>
        </w:rPr>
        <w:t>Туристик фаолият-макур қонун талабларга ёки қонунчиликни бошқа далолатномаларга мувофиқ равишда саёҳатларни ва улар билан боғлиқ бўлган ҳизматларни ташкил қилиш бўйича фаолият.</w:t>
      </w:r>
    </w:p>
    <w:p w:rsidR="00EF4E37" w:rsidRDefault="00EF4E37" w:rsidP="00EF4E37">
      <w:pPr>
        <w:pStyle w:val="a8"/>
        <w:ind w:right="-414"/>
        <w:jc w:val="both"/>
        <w:rPr>
          <w:lang w:val="ru-RU"/>
        </w:rPr>
      </w:pPr>
      <w:r>
        <w:rPr>
          <w:lang w:val="ru-RU"/>
        </w:rPr>
        <w:t>Экскурсиялар тшкил қилиш бўйича фаолият-олдиндан ташкил қилган маршрутлар бўйича тарихий ёдгорликлар, қизиқарли жойлар ва бошқа объектлдар билан танишиш мақсадида, экскурсовод билан биргаликда, 24 соатдан ошмайдиган экскурсияларни ташкил қилиш бўйича туристик фаолиятнинг элементи.</w:t>
      </w:r>
    </w:p>
    <w:p w:rsidR="00EF4E37" w:rsidRDefault="00EF4E37" w:rsidP="00EF4E37">
      <w:pPr>
        <w:pStyle w:val="a8"/>
        <w:ind w:right="-414"/>
        <w:jc w:val="both"/>
        <w:rPr>
          <w:lang w:val="ru-RU"/>
        </w:rPr>
      </w:pPr>
      <w:r>
        <w:rPr>
          <w:lang w:val="ru-RU"/>
        </w:rPr>
        <w:t xml:space="preserve">Туристик Манбалар-мос ҳудуддаги табий-иқлим,соғломлаштириш, тарихий-маданий, ўрганадиган ва социал-ижтимоий объектлар тўплами. </w:t>
      </w:r>
    </w:p>
    <w:p w:rsidR="00EF4E37" w:rsidRDefault="00EF4E37" w:rsidP="00EF4E37">
      <w:pPr>
        <w:pStyle w:val="a8"/>
        <w:ind w:right="-414"/>
        <w:jc w:val="both"/>
        <w:rPr>
          <w:lang w:val="ru-RU"/>
        </w:rPr>
      </w:pPr>
      <w:r>
        <w:rPr>
          <w:lang w:val="ru-RU"/>
        </w:rPr>
        <w:t xml:space="preserve">Туристик фаолият субъектлари-қабул қилинган тартибда рўйхатдан ўтган ва туристик ҳизматларни бажариш билан боғлиқ бўлган фаолият билан шуғулланиш учун лицензияга эга бўлган корхоналар, ташкилотлар ва муассасалар. </w:t>
      </w:r>
    </w:p>
    <w:p w:rsidR="00EF4E37" w:rsidRDefault="00EF4E37" w:rsidP="00EF4E37">
      <w:pPr>
        <w:pStyle w:val="a8"/>
        <w:ind w:right="-414"/>
        <w:jc w:val="both"/>
        <w:rPr>
          <w:lang w:val="ru-RU"/>
        </w:rPr>
      </w:pPr>
      <w:r>
        <w:rPr>
          <w:lang w:val="ru-RU"/>
        </w:rPr>
        <w:t>Туристик саноат-туристларга ҳизмат кўрсатишни таминлаш туристик фаолият ҳар ҳил субъектларининг (мехмонхоналар, туристик мажмуалар, кемпинглар, мотел, пансионат, умумий овқатланиш хоналари, транспорт, спорт, маданият ва бошқа муассасалар) тўплами.</w:t>
      </w:r>
    </w:p>
    <w:p w:rsidR="00EF4E37" w:rsidRDefault="00EF4E37" w:rsidP="00EF4E37">
      <w:pPr>
        <w:pStyle w:val="a8"/>
        <w:ind w:right="-414"/>
        <w:jc w:val="both"/>
        <w:rPr>
          <w:lang w:val="ru-RU"/>
        </w:rPr>
      </w:pPr>
      <w:r>
        <w:rPr>
          <w:lang w:val="ru-RU"/>
        </w:rPr>
        <w:t>Тур-туристик ҳизматлар тўплами билан таъминланган (бронлаш, жойлаштириш, овқатлантириш, транспорт, рекреация, экскурсия, ва бошқалар) аниқланган маршрут бўйича аниқ муддатларда амалга ошириладиган туристик саёҳат.</w:t>
      </w:r>
    </w:p>
    <w:p w:rsidR="00EF4E37" w:rsidRDefault="00EF4E37" w:rsidP="00EF4E37">
      <w:pPr>
        <w:pStyle w:val="a8"/>
        <w:ind w:right="-414"/>
        <w:jc w:val="both"/>
        <w:rPr>
          <w:lang w:val="ru-RU"/>
        </w:rPr>
      </w:pPr>
      <w:r>
        <w:rPr>
          <w:lang w:val="ru-RU"/>
        </w:rPr>
        <w:t>Туристик ҳизматлар-туристлар эҳтиёжларини қондиришга қаратилган, туристик фаолият субъектларининг жойлаштириш, овқатлантириш, транспорт, маълумот, реклама ва бошқа ҳизматлари.</w:t>
      </w:r>
    </w:p>
    <w:p w:rsidR="00EF4E37" w:rsidRDefault="00EF4E37" w:rsidP="00EF4E37">
      <w:pPr>
        <w:pStyle w:val="a8"/>
        <w:ind w:right="-414"/>
        <w:jc w:val="both"/>
        <w:rPr>
          <w:lang w:val="ru-RU"/>
        </w:rPr>
      </w:pPr>
      <w:r>
        <w:rPr>
          <w:lang w:val="ru-RU"/>
        </w:rPr>
        <w:t>Туристик гуруҳ рахбари-туристик фаолият субъектларининг вакили бўлган ва унинг номидан иш юрутувчи, туристлар билан бирга юриб туристик ҳизматлар кўрсатиш шартномасининг талабларини таъминлайдиган жисмоний шаҳс.</w:t>
      </w:r>
    </w:p>
    <w:p w:rsidR="00EF4E37" w:rsidRDefault="00EF4E37" w:rsidP="00EF4E37">
      <w:pPr>
        <w:pStyle w:val="a8"/>
        <w:ind w:right="-414"/>
        <w:jc w:val="both"/>
        <w:rPr>
          <w:lang w:val="ru-RU"/>
        </w:rPr>
      </w:pPr>
      <w:r>
        <w:rPr>
          <w:lang w:val="ru-RU"/>
        </w:rPr>
        <w:t>Гид (экскурсовод)-тур қатнашчиларига, туристик ҳизмат кўрсатиш шартномаси доирасида экскурсия-маълумот, ташкилий, ҳизмат ва малакали ёрдам кўрсатадиган жисмрний шаҳс.</w:t>
      </w:r>
    </w:p>
    <w:p w:rsidR="00EF4E37" w:rsidRDefault="00EF4E37" w:rsidP="00EF4E37">
      <w:pPr>
        <w:pStyle w:val="a8"/>
        <w:ind w:right="-414"/>
        <w:jc w:val="both"/>
        <w:rPr>
          <w:lang w:val="ru-RU"/>
        </w:rPr>
      </w:pPr>
      <w:r>
        <w:rPr>
          <w:lang w:val="ru-RU"/>
        </w:rPr>
        <w:t>Туристик фаолият кўрсатиш лицензияси-эгасини туристик ҳизмат кўрсатиш ҳуқуқини тасдиқловчи маҳсус руҳсатнома.</w:t>
      </w:r>
    </w:p>
    <w:p w:rsidR="00EF4E37" w:rsidRDefault="00EF4E37" w:rsidP="00EF4E37">
      <w:pPr>
        <w:pStyle w:val="a8"/>
        <w:ind w:right="-414"/>
        <w:jc w:val="both"/>
        <w:rPr>
          <w:lang w:val="ru-RU"/>
        </w:rPr>
      </w:pPr>
      <w:r>
        <w:rPr>
          <w:lang w:val="ru-RU"/>
        </w:rPr>
        <w:t>Сертификат-туристик ҳизматлар сифатини ва уларни аниқ бир стандарт ёки бошқа меъёрий ҳужжатга мувофиқлигини тасдиқловчи ҳужжат.</w:t>
      </w:r>
    </w:p>
    <w:p w:rsidR="00EF4E37" w:rsidRDefault="00EF4E37" w:rsidP="00EF4E37">
      <w:pPr>
        <w:pStyle w:val="a8"/>
        <w:ind w:right="-414"/>
        <w:jc w:val="both"/>
        <w:rPr>
          <w:lang w:val="ru-RU"/>
        </w:rPr>
      </w:pPr>
    </w:p>
    <w:p w:rsidR="00EF4E37" w:rsidRDefault="00EF4E37" w:rsidP="00EF4E37">
      <w:pPr>
        <w:pStyle w:val="a8"/>
        <w:ind w:right="-414"/>
        <w:jc w:val="both"/>
        <w:rPr>
          <w:lang w:val="ru-RU"/>
        </w:rPr>
      </w:pPr>
      <w:r>
        <w:rPr>
          <w:lang w:val="ru-RU"/>
        </w:rPr>
        <w:t>4-модда. Туризм соҳасидаги давлат сиёсатининг асосий йўналишлари.</w:t>
      </w:r>
    </w:p>
    <w:p w:rsidR="00EF4E37" w:rsidRDefault="00EF4E37" w:rsidP="00EF4E37">
      <w:pPr>
        <w:pStyle w:val="a8"/>
        <w:ind w:right="-414"/>
        <w:jc w:val="both"/>
        <w:rPr>
          <w:lang w:val="ru-RU"/>
        </w:rPr>
      </w:pPr>
    </w:p>
    <w:p w:rsidR="00EF4E37" w:rsidRDefault="00EF4E37" w:rsidP="00EF4E37">
      <w:pPr>
        <w:pStyle w:val="a8"/>
        <w:ind w:right="-414" w:firstLine="708"/>
        <w:jc w:val="both"/>
        <w:rPr>
          <w:lang w:val="ru-RU"/>
        </w:rPr>
      </w:pPr>
      <w:r>
        <w:rPr>
          <w:lang w:val="ru-RU"/>
        </w:rPr>
        <w:t>Туризм соҳасидаги давлат сиёсатининг асосий йўналишлари қуйидагилардан иборат</w:t>
      </w:r>
      <w:r>
        <w:rPr>
          <w:lang w:val="uz-Latn-UZ"/>
        </w:rPr>
        <w:t>;</w:t>
      </w:r>
    </w:p>
    <w:p w:rsidR="00EF4E37" w:rsidRDefault="00EF4E37" w:rsidP="00EF4E37">
      <w:pPr>
        <w:pStyle w:val="a8"/>
        <w:ind w:right="-414"/>
        <w:jc w:val="both"/>
        <w:rPr>
          <w:lang w:val="ru-RU"/>
        </w:rPr>
      </w:pPr>
      <w:r>
        <w:rPr>
          <w:lang w:val="ru-RU"/>
        </w:rPr>
        <w:t>-туризм ва туристик саноатини ривожлантириш</w:t>
      </w:r>
      <w:r>
        <w:rPr>
          <w:lang w:val="uz-Latn-UZ"/>
        </w:rPr>
        <w:t>;</w:t>
      </w:r>
    </w:p>
    <w:p w:rsidR="00EF4E37" w:rsidRDefault="00EF4E37" w:rsidP="00EF4E37">
      <w:pPr>
        <w:pStyle w:val="a8"/>
        <w:ind w:right="-414"/>
        <w:jc w:val="both"/>
        <w:rPr>
          <w:lang w:val="ru-RU"/>
        </w:rPr>
      </w:pPr>
      <w:r>
        <w:rPr>
          <w:lang w:val="ru-RU"/>
        </w:rPr>
        <w:t>-фуқароларни саёҳат вақтида дам олиш ва бошқа ҳуқуқларини, саёҳат қилиб юриш эркинлигини таъминлаш</w:t>
      </w:r>
      <w:r>
        <w:rPr>
          <w:lang w:val="uz-Latn-UZ"/>
        </w:rPr>
        <w:t>;</w:t>
      </w:r>
      <w:r>
        <w:rPr>
          <w:lang w:val="ru-RU"/>
        </w:rPr>
        <w:t xml:space="preserve"> </w:t>
      </w:r>
    </w:p>
    <w:p w:rsidR="00EF4E37" w:rsidRDefault="00EF4E37" w:rsidP="00EF4E37">
      <w:pPr>
        <w:pStyle w:val="a8"/>
        <w:ind w:right="-414"/>
        <w:jc w:val="both"/>
        <w:rPr>
          <w:lang w:val="ru-RU"/>
        </w:rPr>
      </w:pPr>
      <w:r>
        <w:rPr>
          <w:lang w:val="ru-RU"/>
        </w:rPr>
        <w:t>-туристик манбаларданоқилона фойдаланиш ва уларни сақлаш</w:t>
      </w:r>
      <w:r>
        <w:rPr>
          <w:lang w:val="uz-Latn-UZ"/>
        </w:rPr>
        <w:t>;</w:t>
      </w:r>
    </w:p>
    <w:p w:rsidR="00EF4E37" w:rsidRDefault="00EF4E37" w:rsidP="00EF4E37">
      <w:pPr>
        <w:pStyle w:val="a8"/>
        <w:ind w:right="-414"/>
        <w:jc w:val="both"/>
        <w:rPr>
          <w:lang w:val="ru-RU"/>
        </w:rPr>
      </w:pPr>
      <w:r>
        <w:rPr>
          <w:lang w:val="ru-RU"/>
        </w:rPr>
        <w:t>-туризм соҳасининг асоси бўлган меъёрий ҳужжатларни такомиллаштириш</w:t>
      </w:r>
      <w:r>
        <w:rPr>
          <w:lang w:val="uz-Latn-UZ"/>
        </w:rPr>
        <w:t>;</w:t>
      </w:r>
    </w:p>
    <w:p w:rsidR="00EF4E37" w:rsidRDefault="00EF4E37" w:rsidP="00EF4E37">
      <w:pPr>
        <w:pStyle w:val="a8"/>
        <w:ind w:right="-414"/>
        <w:jc w:val="both"/>
        <w:rPr>
          <w:lang w:val="ru-RU"/>
        </w:rPr>
      </w:pPr>
      <w:r>
        <w:rPr>
          <w:lang w:val="ru-RU"/>
        </w:rPr>
        <w:t>-болалар, ёшлар, инвалидлар ва кам таъминланган аҳоли табақалари туризм билан шуғулланишлари (экскурсия) учун шароит яратиш</w:t>
      </w:r>
      <w:r>
        <w:rPr>
          <w:lang w:val="uz-Latn-UZ"/>
        </w:rPr>
        <w:t>;</w:t>
      </w:r>
    </w:p>
    <w:p w:rsidR="00EF4E37" w:rsidRDefault="00EF4E37" w:rsidP="00EF4E37">
      <w:pPr>
        <w:pStyle w:val="a8"/>
        <w:ind w:right="-414"/>
        <w:jc w:val="both"/>
        <w:rPr>
          <w:lang w:val="ru-RU"/>
        </w:rPr>
      </w:pPr>
      <w:r>
        <w:rPr>
          <w:lang w:val="ru-RU"/>
        </w:rPr>
        <w:t>-туристик саноати ривожлантиришга инвестицияларни жалб этиш</w:t>
      </w:r>
      <w:r>
        <w:rPr>
          <w:lang w:val="uz-Latn-UZ"/>
        </w:rPr>
        <w:t>;</w:t>
      </w:r>
    </w:p>
    <w:p w:rsidR="00EF4E37" w:rsidRDefault="00EF4E37" w:rsidP="00EF4E37">
      <w:pPr>
        <w:pStyle w:val="a8"/>
        <w:ind w:right="-414"/>
        <w:jc w:val="both"/>
        <w:rPr>
          <w:lang w:val="ru-RU"/>
        </w:rPr>
      </w:pPr>
      <w:r>
        <w:rPr>
          <w:lang w:val="ru-RU"/>
        </w:rPr>
        <w:t>-ишбилармонлик фаолияти субъектлари учун туристик ҳизматлар бозорида тенг имкониятларяратиш</w:t>
      </w:r>
      <w:r>
        <w:rPr>
          <w:lang w:val="uz-Latn-UZ"/>
        </w:rPr>
        <w:t>;</w:t>
      </w:r>
      <w:r>
        <w:rPr>
          <w:lang w:val="ru-RU"/>
        </w:rPr>
        <w:t xml:space="preserve"> туристлар ҳавфсизликни таъминлаш ҳуқуқларини, мулкини ва қонуний манфаатларини муҳофаза қилиш</w:t>
      </w:r>
      <w:r>
        <w:rPr>
          <w:lang w:val="uz-Latn-UZ"/>
        </w:rPr>
        <w:t>;</w:t>
      </w:r>
      <w:r>
        <w:rPr>
          <w:lang w:val="ru-RU"/>
        </w:rPr>
        <w:t xml:space="preserve"> </w:t>
      </w:r>
    </w:p>
    <w:p w:rsidR="00EF4E37" w:rsidRDefault="00EF4E37" w:rsidP="00EF4E37">
      <w:pPr>
        <w:pStyle w:val="a8"/>
        <w:ind w:right="-414"/>
        <w:jc w:val="both"/>
        <w:rPr>
          <w:lang w:val="ru-RU"/>
        </w:rPr>
      </w:pPr>
      <w:r>
        <w:rPr>
          <w:lang w:val="ru-RU"/>
        </w:rPr>
        <w:t>-туризм соҳасини илмий жиҳатдан таъминланишини ривожлантириш ва ташкил қилиш</w:t>
      </w:r>
      <w:r>
        <w:rPr>
          <w:lang w:val="uz-Latn-UZ"/>
        </w:rPr>
        <w:t>;</w:t>
      </w:r>
      <w:r>
        <w:rPr>
          <w:lang w:val="ru-RU"/>
        </w:rPr>
        <w:t xml:space="preserve"> </w:t>
      </w:r>
    </w:p>
    <w:p w:rsidR="00EF4E37" w:rsidRDefault="00EF4E37" w:rsidP="00EF4E37">
      <w:pPr>
        <w:pStyle w:val="a8"/>
        <w:ind w:right="-414"/>
        <w:jc w:val="both"/>
        <w:rPr>
          <w:lang w:val="ru-RU"/>
        </w:rPr>
      </w:pPr>
      <w:r>
        <w:rPr>
          <w:lang w:val="ru-RU"/>
        </w:rPr>
        <w:t>-кадрларни таёрлаш, қайта тйёрлаш ва малакасиниошириш</w:t>
      </w:r>
      <w:r>
        <w:rPr>
          <w:lang w:val="uz-Latn-UZ"/>
        </w:rPr>
        <w:t>;</w:t>
      </w:r>
      <w:r>
        <w:rPr>
          <w:lang w:val="ru-RU"/>
        </w:rPr>
        <w:t xml:space="preserve"> </w:t>
      </w:r>
    </w:p>
    <w:p w:rsidR="00EF4E37" w:rsidRDefault="00EF4E37" w:rsidP="00EF4E37">
      <w:pPr>
        <w:pStyle w:val="a8"/>
        <w:ind w:right="-414"/>
        <w:jc w:val="both"/>
        <w:rPr>
          <w:lang w:val="ru-RU"/>
        </w:rPr>
      </w:pPr>
      <w:r>
        <w:rPr>
          <w:lang w:val="ru-RU"/>
        </w:rPr>
        <w:t xml:space="preserve">-чет эл мамлакатлари ва ҳалқаро ташкилотлар билан ҳамкорликни ривожлантириш. </w:t>
      </w:r>
    </w:p>
    <w:p w:rsidR="00EF4E37" w:rsidRDefault="00EF4E37" w:rsidP="00EF4E37">
      <w:pPr>
        <w:pStyle w:val="a8"/>
        <w:ind w:right="-414"/>
        <w:jc w:val="both"/>
        <w:rPr>
          <w:lang w:val="ru-RU"/>
        </w:rPr>
      </w:pPr>
    </w:p>
    <w:p w:rsidR="00EF4E37" w:rsidRDefault="00EF4E37" w:rsidP="00EF4E37">
      <w:pPr>
        <w:pStyle w:val="a8"/>
        <w:ind w:right="-414"/>
        <w:jc w:val="both"/>
        <w:rPr>
          <w:lang w:val="ru-RU"/>
        </w:rPr>
      </w:pPr>
      <w:r>
        <w:rPr>
          <w:lang w:val="ru-RU"/>
        </w:rPr>
        <w:t>5-модда. Ўзбекистон Республикаси  Вазирлар Маҳкамасини туризм соҳасидаги ҳуқуларининг доираси.</w:t>
      </w:r>
    </w:p>
    <w:p w:rsidR="00EF4E37" w:rsidRDefault="00EF4E37" w:rsidP="00EF4E37">
      <w:pPr>
        <w:pStyle w:val="a8"/>
        <w:ind w:right="-414" w:firstLine="708"/>
        <w:jc w:val="both"/>
        <w:rPr>
          <w:lang w:val="ru-RU"/>
        </w:rPr>
      </w:pPr>
      <w:r>
        <w:rPr>
          <w:lang w:val="ru-RU"/>
        </w:rPr>
        <w:t xml:space="preserve">Вазирлар Маҳкамасини туризм соҳасидаги қуйидаги </w:t>
      </w:r>
    </w:p>
    <w:p w:rsidR="00EF4E37" w:rsidRDefault="00EF4E37" w:rsidP="00EF4E37">
      <w:pPr>
        <w:pStyle w:val="a8"/>
        <w:ind w:right="-414"/>
        <w:jc w:val="both"/>
        <w:rPr>
          <w:lang w:val="uz-Latn-UZ"/>
        </w:rPr>
      </w:pPr>
      <w:r>
        <w:rPr>
          <w:lang w:val="ru-RU"/>
        </w:rPr>
        <w:t>ишларни бажаради</w:t>
      </w:r>
      <w:r>
        <w:rPr>
          <w:lang w:val="uz-Latn-UZ"/>
        </w:rPr>
        <w:t xml:space="preserve">: </w:t>
      </w:r>
    </w:p>
    <w:p w:rsidR="00EF4E37" w:rsidRDefault="00EF4E37" w:rsidP="00EF4E37">
      <w:pPr>
        <w:pStyle w:val="a8"/>
        <w:ind w:right="-414"/>
        <w:jc w:val="both"/>
        <w:rPr>
          <w:lang w:val="ru-RU"/>
        </w:rPr>
      </w:pPr>
      <w:r>
        <w:rPr>
          <w:lang w:val="ru-RU"/>
        </w:rPr>
        <w:t>-туризмни ривожлантириш давлат дастурини тасдиқлайди</w:t>
      </w:r>
      <w:r>
        <w:rPr>
          <w:lang w:val="uz-Latn-UZ"/>
        </w:rPr>
        <w:t>;</w:t>
      </w:r>
    </w:p>
    <w:p w:rsidR="00EF4E37" w:rsidRDefault="00EF4E37" w:rsidP="00EF4E37">
      <w:pPr>
        <w:pStyle w:val="a8"/>
        <w:ind w:right="-414"/>
        <w:jc w:val="both"/>
        <w:rPr>
          <w:lang w:val="ru-RU"/>
        </w:rPr>
      </w:pPr>
      <w:r>
        <w:rPr>
          <w:lang w:val="ru-RU"/>
        </w:rPr>
        <w:t>-туристик фаолиятни лицензиялаш тартибини ўрнатади</w:t>
      </w:r>
      <w:r>
        <w:rPr>
          <w:lang w:val="uz-Latn-UZ"/>
        </w:rPr>
        <w:t>;</w:t>
      </w:r>
    </w:p>
    <w:p w:rsidR="00EF4E37" w:rsidRDefault="00EF4E37" w:rsidP="00EF4E37">
      <w:pPr>
        <w:pStyle w:val="a8"/>
        <w:ind w:right="-414"/>
        <w:jc w:val="both"/>
        <w:rPr>
          <w:lang w:val="ru-RU"/>
        </w:rPr>
      </w:pPr>
      <w:r>
        <w:rPr>
          <w:lang w:val="ru-RU"/>
        </w:rPr>
        <w:t>-туристлар кириши тақиқланганобъект ва ҳудудларни белгилайди</w:t>
      </w:r>
      <w:r>
        <w:rPr>
          <w:lang w:val="uz-Latn-UZ"/>
        </w:rPr>
        <w:t>;</w:t>
      </w:r>
    </w:p>
    <w:p w:rsidR="00EF4E37" w:rsidRDefault="00EF4E37" w:rsidP="00EF4E37">
      <w:pPr>
        <w:pStyle w:val="a8"/>
        <w:ind w:right="-414"/>
        <w:jc w:val="both"/>
        <w:rPr>
          <w:lang w:val="ru-RU"/>
        </w:rPr>
      </w:pPr>
      <w:r>
        <w:rPr>
          <w:lang w:val="ru-RU"/>
        </w:rPr>
        <w:t>-айрим тоифадаги туристларга имтиёз бериш тартибини аниқлайди</w:t>
      </w:r>
      <w:r>
        <w:rPr>
          <w:lang w:val="uz-Latn-UZ"/>
        </w:rPr>
        <w:t>;</w:t>
      </w:r>
      <w:r>
        <w:rPr>
          <w:lang w:val="ru-RU"/>
        </w:rPr>
        <w:t xml:space="preserve"> </w:t>
      </w:r>
    </w:p>
    <w:p w:rsidR="00EF4E37" w:rsidRDefault="00EF4E37" w:rsidP="00EF4E37">
      <w:pPr>
        <w:pStyle w:val="a8"/>
        <w:ind w:right="-414"/>
        <w:jc w:val="both"/>
        <w:rPr>
          <w:lang w:val="ru-RU"/>
        </w:rPr>
      </w:pPr>
      <w:r>
        <w:rPr>
          <w:lang w:val="ru-RU"/>
        </w:rPr>
        <w:t>-давлатлараро шартномалар тузади</w:t>
      </w:r>
      <w:r>
        <w:rPr>
          <w:lang w:val="uz-Latn-UZ"/>
        </w:rPr>
        <w:t>;</w:t>
      </w:r>
    </w:p>
    <w:p w:rsidR="00EF4E37" w:rsidRDefault="00EF4E37" w:rsidP="00EF4E37">
      <w:pPr>
        <w:pStyle w:val="a8"/>
        <w:ind w:right="-414"/>
        <w:jc w:val="both"/>
        <w:rPr>
          <w:lang w:val="ru-RU"/>
        </w:rPr>
      </w:pPr>
      <w:r>
        <w:rPr>
          <w:lang w:val="ru-RU"/>
        </w:rPr>
        <w:t>-қонунчиликка мувофиқ равишда бошқа масалаларни ҳам ҳал қилади</w:t>
      </w:r>
      <w:r>
        <w:rPr>
          <w:lang w:val="uz-Latn-UZ"/>
        </w:rPr>
        <w:t>;</w:t>
      </w:r>
    </w:p>
    <w:p w:rsidR="00EF4E37" w:rsidRDefault="00EF4E37" w:rsidP="00EF4E37">
      <w:pPr>
        <w:pStyle w:val="a8"/>
        <w:ind w:right="-414"/>
        <w:jc w:val="both"/>
        <w:rPr>
          <w:lang w:val="ru-RU"/>
        </w:rPr>
      </w:pPr>
    </w:p>
    <w:p w:rsidR="00EF4E37" w:rsidRDefault="00EF4E37" w:rsidP="00EF4E37">
      <w:pPr>
        <w:pStyle w:val="a8"/>
        <w:ind w:right="-414"/>
        <w:jc w:val="both"/>
        <w:rPr>
          <w:lang w:val="ru-RU"/>
        </w:rPr>
      </w:pPr>
    </w:p>
    <w:p w:rsidR="00EF4E37" w:rsidRDefault="00EF4E37" w:rsidP="00EF4E37">
      <w:pPr>
        <w:pStyle w:val="a8"/>
        <w:ind w:right="-414"/>
        <w:jc w:val="both"/>
        <w:rPr>
          <w:lang w:val="ru-RU"/>
        </w:rPr>
      </w:pPr>
      <w:r>
        <w:rPr>
          <w:lang w:val="ru-RU"/>
        </w:rPr>
        <w:t>6-модда. Ваколатли давлат идорасини туризм соҳасидаги ҳуқуқларининг доираси.</w:t>
      </w:r>
    </w:p>
    <w:p w:rsidR="00EF4E37" w:rsidRDefault="00EF4E37" w:rsidP="00EF4E37">
      <w:pPr>
        <w:pStyle w:val="a8"/>
        <w:ind w:right="-414"/>
        <w:jc w:val="both"/>
        <w:rPr>
          <w:lang w:val="ru-RU"/>
        </w:rPr>
      </w:pPr>
      <w:r>
        <w:rPr>
          <w:lang w:val="ru-RU"/>
        </w:rPr>
        <w:t>Ваколатли давлат идораси туризм соҳасида қуйидаги вазифаларни бажаради</w:t>
      </w:r>
      <w:r>
        <w:rPr>
          <w:lang w:val="uz-Latn-UZ"/>
        </w:rPr>
        <w:t>;</w:t>
      </w:r>
      <w:r>
        <w:rPr>
          <w:lang w:val="ru-RU"/>
        </w:rPr>
        <w:t xml:space="preserve"> </w:t>
      </w:r>
    </w:p>
    <w:p w:rsidR="00EF4E37" w:rsidRDefault="00EF4E37" w:rsidP="00EF4E37">
      <w:pPr>
        <w:jc w:val="both"/>
        <w:rPr>
          <w:rFonts w:ascii="BalticaUzbek" w:hAnsi="BalticaUzbek"/>
          <w:sz w:val="28"/>
        </w:rPr>
      </w:pPr>
      <w:r>
        <w:rPr>
          <w:rFonts w:ascii="BalticaUzbek" w:hAnsi="BalticaUzbek"/>
          <w:sz w:val="28"/>
        </w:rPr>
        <w:t>-туризмни ривожлантириш бўйича давлат дастурларини бажарилишини таъминлайди</w:t>
      </w:r>
      <w:r>
        <w:rPr>
          <w:rFonts w:ascii="BalticaUzbek" w:hAnsi="BalticaUzbek"/>
          <w:sz w:val="28"/>
          <w:lang w:val="uz-Latn-UZ"/>
        </w:rPr>
        <w:t>;</w:t>
      </w:r>
    </w:p>
    <w:p w:rsidR="00EF4E37" w:rsidRDefault="00EF4E37" w:rsidP="00EF4E37">
      <w:pPr>
        <w:jc w:val="both"/>
        <w:rPr>
          <w:rFonts w:ascii="BalticaUzbek" w:hAnsi="BalticaUzbek"/>
          <w:sz w:val="28"/>
        </w:rPr>
      </w:pPr>
      <w:r>
        <w:rPr>
          <w:rFonts w:ascii="BalticaUzbek" w:hAnsi="BalticaUzbek"/>
          <w:sz w:val="28"/>
        </w:rPr>
        <w:t>-туристик ҳизматлар инфраструктурасини шакллантиради</w:t>
      </w:r>
      <w:r>
        <w:rPr>
          <w:rFonts w:ascii="BalticaUzbek" w:hAnsi="BalticaUzbek"/>
          <w:sz w:val="28"/>
          <w:lang w:val="uz-Latn-UZ"/>
        </w:rPr>
        <w:t>;</w:t>
      </w:r>
    </w:p>
    <w:p w:rsidR="00EF4E37" w:rsidRDefault="00EF4E37" w:rsidP="00EF4E37">
      <w:pPr>
        <w:jc w:val="both"/>
        <w:rPr>
          <w:rFonts w:ascii="BalticaUzbek" w:hAnsi="BalticaUzbek"/>
          <w:sz w:val="28"/>
        </w:rPr>
      </w:pPr>
      <w:r>
        <w:rPr>
          <w:rFonts w:ascii="BalticaUzbek" w:hAnsi="BalticaUzbek"/>
          <w:sz w:val="28"/>
        </w:rPr>
        <w:t>-маданий-тарихий меросни тарғибот қилинишини, туристик потенциал ривожланиши ва сақланишини таъминлайди</w:t>
      </w:r>
      <w:r>
        <w:rPr>
          <w:rFonts w:ascii="BalticaUzbek" w:hAnsi="BalticaUzbek"/>
          <w:sz w:val="28"/>
          <w:lang w:val="uz-Latn-UZ"/>
        </w:rPr>
        <w:t>;</w:t>
      </w:r>
    </w:p>
    <w:p w:rsidR="00EF4E37" w:rsidRDefault="00EF4E37" w:rsidP="00EF4E37">
      <w:pPr>
        <w:jc w:val="both"/>
        <w:rPr>
          <w:rFonts w:ascii="BalticaUzbek" w:hAnsi="BalticaUzbek"/>
          <w:sz w:val="28"/>
        </w:rPr>
      </w:pPr>
      <w:r>
        <w:rPr>
          <w:rFonts w:ascii="BalticaUzbek" w:hAnsi="BalticaUzbek"/>
          <w:sz w:val="28"/>
        </w:rPr>
        <w:lastRenderedPageBreak/>
        <w:t>-Ўзбкекистон Республикаси тузган ҳалқаро шартномалар бажарилишини таъминлайди</w:t>
      </w:r>
      <w:r>
        <w:rPr>
          <w:rFonts w:ascii="BalticaUzbek" w:hAnsi="BalticaUzbek"/>
          <w:sz w:val="28"/>
          <w:lang w:val="uz-Latn-UZ"/>
        </w:rPr>
        <w:t>;</w:t>
      </w:r>
    </w:p>
    <w:p w:rsidR="00EF4E37" w:rsidRDefault="00EF4E37" w:rsidP="00EF4E37">
      <w:pPr>
        <w:jc w:val="both"/>
        <w:rPr>
          <w:rFonts w:ascii="BalticaUzbek" w:hAnsi="BalticaUzbek"/>
          <w:sz w:val="28"/>
        </w:rPr>
      </w:pPr>
      <w:r>
        <w:rPr>
          <w:rFonts w:ascii="BalticaUzbek" w:hAnsi="BalticaUzbek"/>
          <w:sz w:val="28"/>
        </w:rPr>
        <w:t>-ҳалқаро туристик ташкилотларда Ўзбекистон Республикаси манфаатларини ифодаловчи вакил бўлади</w:t>
      </w:r>
      <w:r>
        <w:rPr>
          <w:rFonts w:ascii="BalticaUzbek" w:hAnsi="BalticaUzbek"/>
          <w:sz w:val="28"/>
          <w:lang w:val="uz-Latn-UZ"/>
        </w:rPr>
        <w:t>;</w:t>
      </w:r>
    </w:p>
    <w:p w:rsidR="00EF4E37" w:rsidRDefault="00EF4E37" w:rsidP="00EF4E37">
      <w:pPr>
        <w:jc w:val="both"/>
        <w:rPr>
          <w:rFonts w:ascii="BalticaUzbek" w:hAnsi="BalticaUzbek"/>
          <w:sz w:val="28"/>
        </w:rPr>
      </w:pPr>
      <w:r>
        <w:rPr>
          <w:rFonts w:ascii="BalticaUzbek" w:hAnsi="BalticaUzbek"/>
          <w:sz w:val="28"/>
        </w:rPr>
        <w:t>-туристик фаолият субъектларга уларни фаолиятини ташкил этиш масалаларида услубий ва бошқа ёрдам кўрсатади</w:t>
      </w:r>
      <w:r>
        <w:rPr>
          <w:rFonts w:ascii="BalticaUzbek" w:hAnsi="BalticaUzbek"/>
          <w:sz w:val="28"/>
          <w:lang w:val="uz-Latn-UZ"/>
        </w:rPr>
        <w:t>;</w:t>
      </w:r>
    </w:p>
    <w:p w:rsidR="00EF4E37" w:rsidRDefault="00EF4E37" w:rsidP="00EF4E37">
      <w:pPr>
        <w:jc w:val="both"/>
        <w:rPr>
          <w:rFonts w:ascii="BalticaUzbek" w:hAnsi="BalticaUzbek"/>
          <w:sz w:val="28"/>
        </w:rPr>
      </w:pPr>
      <w:r>
        <w:rPr>
          <w:rFonts w:ascii="BalticaUzbek" w:hAnsi="BalticaUzbek"/>
          <w:sz w:val="28"/>
        </w:rPr>
        <w:t xml:space="preserve">-ҳар ҳаил масалаларни қонунчиликка мувофиқ равишда ҳал этади. </w:t>
      </w: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r>
        <w:rPr>
          <w:rFonts w:ascii="BalticaUzbek" w:hAnsi="BalticaUzbek"/>
          <w:sz w:val="28"/>
        </w:rPr>
        <w:t>7-модда. Маҳаллий давлат ҳокимиятининг туризм соҳасидаги ҳуқуқларининг доираси.</w:t>
      </w:r>
    </w:p>
    <w:p w:rsidR="00EF4E37" w:rsidRDefault="00EF4E37" w:rsidP="00EF4E37">
      <w:pPr>
        <w:pStyle w:val="3"/>
        <w:jc w:val="both"/>
      </w:pPr>
      <w:r>
        <w:t>Маҳаллий давлат ҳокимиятининг идоралари туризм ривожланишининг ҳудудий дастурларини ишлаб чиқиб амалга оширишади ва бошқа масалаларниқонунга мувофиқ равишда ҳал этишади.</w:t>
      </w: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r>
        <w:rPr>
          <w:rFonts w:ascii="BalticaUzbek" w:hAnsi="BalticaUzbek"/>
          <w:sz w:val="28"/>
        </w:rPr>
        <w:t>8-модда. Туристик фаолиятини лицензиялаш.</w:t>
      </w:r>
    </w:p>
    <w:p w:rsidR="00EF4E37" w:rsidRDefault="00EF4E37" w:rsidP="00EF4E37">
      <w:pPr>
        <w:pStyle w:val="3"/>
        <w:jc w:val="both"/>
      </w:pPr>
      <w:r>
        <w:t>Туристик фаолият лицензияга асосланиб амалга оширилади. Туристик фаолиятини лицензиялаш тартибини Ўзбекистон Республикаси Вазирлар Маҳкамаси ўрнатади.</w:t>
      </w: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r>
        <w:rPr>
          <w:rFonts w:ascii="BalticaUzbek" w:hAnsi="BalticaUzbek"/>
          <w:sz w:val="28"/>
        </w:rPr>
        <w:t>9-модда. Туристик фаолиятини молиялаштириш манбалари.</w:t>
      </w:r>
    </w:p>
    <w:p w:rsidR="00EF4E37" w:rsidRDefault="00EF4E37" w:rsidP="00EF4E37">
      <w:pPr>
        <w:jc w:val="both"/>
        <w:rPr>
          <w:rFonts w:ascii="BalticaUzbek" w:hAnsi="BalticaUzbek"/>
          <w:sz w:val="28"/>
        </w:rPr>
      </w:pPr>
      <w:r>
        <w:rPr>
          <w:rFonts w:ascii="BalticaUzbek" w:hAnsi="BalticaUzbek"/>
          <w:sz w:val="28"/>
        </w:rPr>
        <w:t>Туристик фаолият қуйидаги маблағлар ҳисобига амалга оширилади</w:t>
      </w:r>
      <w:r>
        <w:rPr>
          <w:rFonts w:ascii="BalticaUzbek" w:hAnsi="BalticaUzbek"/>
          <w:sz w:val="28"/>
          <w:lang w:val="uz-Latn-UZ"/>
        </w:rPr>
        <w:t>;</w:t>
      </w:r>
      <w:r>
        <w:rPr>
          <w:rFonts w:ascii="BalticaUzbek" w:hAnsi="BalticaUzbek"/>
          <w:sz w:val="28"/>
        </w:rPr>
        <w:t xml:space="preserve"> </w:t>
      </w:r>
    </w:p>
    <w:p w:rsidR="00EF4E37" w:rsidRDefault="00EF4E37" w:rsidP="00EF4E37">
      <w:pPr>
        <w:jc w:val="both"/>
        <w:rPr>
          <w:rFonts w:ascii="BalticaUzbek" w:hAnsi="BalticaUzbek"/>
          <w:sz w:val="28"/>
        </w:rPr>
      </w:pPr>
      <w:r>
        <w:rPr>
          <w:rFonts w:ascii="BalticaUzbek" w:hAnsi="BalticaUzbek"/>
          <w:sz w:val="28"/>
        </w:rPr>
        <w:t>-туристик фаолият субъектларининг маблағлари</w:t>
      </w:r>
      <w:r>
        <w:rPr>
          <w:rFonts w:ascii="BalticaUzbek" w:hAnsi="BalticaUzbek"/>
          <w:sz w:val="28"/>
          <w:lang w:val="uz-Latn-UZ"/>
        </w:rPr>
        <w:t>;</w:t>
      </w:r>
    </w:p>
    <w:p w:rsidR="00EF4E37" w:rsidRDefault="00EF4E37" w:rsidP="00EF4E37">
      <w:pPr>
        <w:jc w:val="both"/>
        <w:rPr>
          <w:rFonts w:ascii="BalticaUzbek" w:hAnsi="BalticaUzbek"/>
          <w:sz w:val="28"/>
        </w:rPr>
      </w:pPr>
      <w:r>
        <w:rPr>
          <w:rFonts w:ascii="BalticaUzbek" w:hAnsi="BalticaUzbek"/>
          <w:sz w:val="28"/>
        </w:rPr>
        <w:t>-юридик ва жисмоний шаҳсларнинг пул тўловлари</w:t>
      </w:r>
      <w:r>
        <w:rPr>
          <w:rFonts w:ascii="BalticaUzbek" w:hAnsi="BalticaUzbek"/>
          <w:sz w:val="28"/>
          <w:lang w:val="uz-Latn-UZ"/>
        </w:rPr>
        <w:t>;</w:t>
      </w:r>
      <w:r>
        <w:rPr>
          <w:rFonts w:ascii="BalticaUzbek" w:hAnsi="BalticaUzbek"/>
          <w:sz w:val="28"/>
        </w:rPr>
        <w:t xml:space="preserve"> </w:t>
      </w:r>
    </w:p>
    <w:p w:rsidR="00EF4E37" w:rsidRDefault="00EF4E37" w:rsidP="00EF4E37">
      <w:pPr>
        <w:jc w:val="both"/>
        <w:rPr>
          <w:rFonts w:ascii="BalticaUzbek" w:hAnsi="BalticaUzbek"/>
          <w:sz w:val="28"/>
        </w:rPr>
      </w:pPr>
      <w:r>
        <w:rPr>
          <w:rFonts w:ascii="BalticaUzbek" w:hAnsi="BalticaUzbek"/>
          <w:sz w:val="28"/>
        </w:rPr>
        <w:t>-қарз олинган маблағлар (облигация ва бошқа қарзлар, банк кредитларива бошқа кредитлар)</w:t>
      </w:r>
      <w:r>
        <w:rPr>
          <w:rFonts w:ascii="BalticaUzbek" w:hAnsi="BalticaUzbek"/>
          <w:sz w:val="28"/>
          <w:lang w:val="uz-Latn-UZ"/>
        </w:rPr>
        <w:t xml:space="preserve"> ;</w:t>
      </w:r>
    </w:p>
    <w:p w:rsidR="00EF4E37" w:rsidRDefault="00EF4E37" w:rsidP="00EF4E37">
      <w:pPr>
        <w:jc w:val="both"/>
        <w:rPr>
          <w:rFonts w:ascii="BalticaUzbek" w:hAnsi="BalticaUzbek"/>
          <w:sz w:val="28"/>
        </w:rPr>
      </w:pPr>
      <w:r>
        <w:rPr>
          <w:rFonts w:ascii="BalticaUzbek" w:hAnsi="BalticaUzbek"/>
          <w:sz w:val="28"/>
        </w:rPr>
        <w:t>-чет эл инвестициялари</w:t>
      </w:r>
      <w:r>
        <w:rPr>
          <w:rFonts w:ascii="BalticaUzbek" w:hAnsi="BalticaUzbek"/>
          <w:sz w:val="28"/>
          <w:lang w:val="uz-Latn-UZ"/>
        </w:rPr>
        <w:t>;</w:t>
      </w:r>
    </w:p>
    <w:p w:rsidR="00EF4E37" w:rsidRDefault="00EF4E37" w:rsidP="00EF4E37">
      <w:pPr>
        <w:jc w:val="both"/>
        <w:rPr>
          <w:rFonts w:ascii="BalticaUzbek" w:hAnsi="BalticaUzbek"/>
          <w:sz w:val="28"/>
        </w:rPr>
      </w:pPr>
      <w:r>
        <w:rPr>
          <w:rFonts w:ascii="BalticaUzbek" w:hAnsi="BalticaUzbek"/>
          <w:sz w:val="28"/>
        </w:rPr>
        <w:t>-қонунчиликда ман этилмаган бошқа манбалардан.</w:t>
      </w: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r>
        <w:rPr>
          <w:rFonts w:ascii="BalticaUzbek" w:hAnsi="BalticaUzbek"/>
          <w:sz w:val="28"/>
        </w:rPr>
        <w:t>10-модда. Туристик ҳизматларини сертификатлаш.</w:t>
      </w:r>
    </w:p>
    <w:p w:rsidR="00EF4E37" w:rsidRDefault="00EF4E37" w:rsidP="00EF4E37">
      <w:pPr>
        <w:pStyle w:val="3"/>
        <w:tabs>
          <w:tab w:val="left" w:pos="4410"/>
        </w:tabs>
        <w:jc w:val="both"/>
      </w:pPr>
      <w:r>
        <w:t xml:space="preserve">Туристик ҳизматлар мажбурий сертификатланади. Туристик ҳизматларни сертификатлашва сертификат берилишини, қонунчиликда ўрнатилган тартиб билан амалга оширилади. Туристик фаолият  субъектини туристик ҳизматларни мажбурий сертификатлашдан бош тортиши, туристик ҳизматларни сертификатлашда олинган салбий натижа, ҳамда сертификат  бекор қилинишини, туристик фаолият билан шуғулланиш ҳуқуқини берувчи лицензия таъсир кучини тўхталиши ёки уни олиб қўйилишига олиб келади. </w:t>
      </w:r>
    </w:p>
    <w:p w:rsidR="00EF4E37" w:rsidRDefault="00EF4E37" w:rsidP="00EF4E37">
      <w:pPr>
        <w:tabs>
          <w:tab w:val="left" w:pos="4410"/>
        </w:tabs>
        <w:jc w:val="both"/>
        <w:rPr>
          <w:rFonts w:ascii="BalticaUzbek" w:hAnsi="BalticaUzbek"/>
          <w:sz w:val="28"/>
        </w:rPr>
      </w:pPr>
    </w:p>
    <w:p w:rsidR="00EF4E37" w:rsidRDefault="00EF4E37" w:rsidP="00EF4E37">
      <w:pPr>
        <w:tabs>
          <w:tab w:val="left" w:pos="4410"/>
        </w:tabs>
        <w:jc w:val="both"/>
        <w:rPr>
          <w:rFonts w:ascii="BalticaUzbek" w:hAnsi="BalticaUzbek" w:cs="Arial"/>
          <w:sz w:val="28"/>
          <w:szCs w:val="28"/>
        </w:rPr>
      </w:pPr>
      <w:r>
        <w:rPr>
          <w:rFonts w:ascii="BalticaUzbek" w:hAnsi="BalticaUzbek" w:cs="Arial"/>
          <w:sz w:val="28"/>
          <w:szCs w:val="28"/>
        </w:rPr>
        <w:t>11-модда. Туристик саёҳат ва туристик ҳизматлар тўплами.</w:t>
      </w:r>
    </w:p>
    <w:p w:rsidR="00EF4E37" w:rsidRDefault="00EF4E37" w:rsidP="00EF4E37">
      <w:pPr>
        <w:pStyle w:val="3"/>
        <w:tabs>
          <w:tab w:val="left" w:pos="4410"/>
        </w:tabs>
        <w:jc w:val="both"/>
      </w:pPr>
      <w:r>
        <w:t xml:space="preserve">Туристик саёҳат якка ҳолда ёки туристик ҳуруҳ таркибида амалга оширилади. Туристик ҳизматлар тўпламига транспорт ҳизматлари, яшаш </w:t>
      </w:r>
      <w:r>
        <w:lastRenderedPageBreak/>
        <w:t>ойидаги ҳизматлар, овқатланиш, экскурсиялардаги ҳизматлар, маданиий, спорт дастурларини ва бошқа ҳизматларни ташкил қилиш киради.</w:t>
      </w:r>
    </w:p>
    <w:p w:rsidR="00EF4E37" w:rsidRDefault="00EF4E37" w:rsidP="00EF4E37">
      <w:pPr>
        <w:tabs>
          <w:tab w:val="left" w:pos="4410"/>
        </w:tabs>
        <w:jc w:val="both"/>
        <w:rPr>
          <w:rFonts w:ascii="BalticaUzbek" w:hAnsi="BalticaUzbek"/>
          <w:sz w:val="28"/>
        </w:rPr>
      </w:pPr>
    </w:p>
    <w:p w:rsidR="00EF4E37" w:rsidRDefault="00EF4E37" w:rsidP="00EF4E37">
      <w:pPr>
        <w:tabs>
          <w:tab w:val="left" w:pos="4410"/>
        </w:tabs>
        <w:jc w:val="both"/>
        <w:rPr>
          <w:rFonts w:ascii="BalticaUzbek" w:hAnsi="BalticaUzbek"/>
          <w:sz w:val="28"/>
        </w:rPr>
      </w:pPr>
      <w:r>
        <w:rPr>
          <w:rFonts w:ascii="BalticaUzbek" w:hAnsi="BalticaUzbek"/>
          <w:sz w:val="28"/>
        </w:rPr>
        <w:t>12-модда. Туристик ҳизматлар кўрсатиш шартномаси.</w:t>
      </w:r>
    </w:p>
    <w:p w:rsidR="00EF4E37" w:rsidRDefault="00EF4E37" w:rsidP="00EF4E37">
      <w:pPr>
        <w:tabs>
          <w:tab w:val="left" w:pos="4410"/>
        </w:tabs>
        <w:jc w:val="both"/>
        <w:rPr>
          <w:rFonts w:ascii="BalticaUzbek" w:hAnsi="BalticaUzbek"/>
          <w:sz w:val="28"/>
        </w:rPr>
      </w:pPr>
      <w:r>
        <w:rPr>
          <w:rFonts w:ascii="BalticaUzbek" w:hAnsi="BalticaUzbek"/>
          <w:sz w:val="28"/>
        </w:rPr>
        <w:t xml:space="preserve">Туристик ҳизматлар кўрсатиш шартномаси асосида кўрсатилади. Шартнома, кўрсатилаётган ҳизматлар ҳажми ва сифатини, томонлар ҳуқуқи ва мажбурятларини, тўлов ва ҳисоб-китоблар тартибини, амал қилиш муддати ва шартнома бажарилмаслиги ёки тегишли даражада бажарилмаганлигига жавобгарликни аниқлайди, ҳамда, томонлар келишилган ҳолда бошқа шартларни ҳам аниқлайди. </w:t>
      </w:r>
    </w:p>
    <w:p w:rsidR="00EF4E37" w:rsidRDefault="00EF4E37" w:rsidP="00EF4E37">
      <w:pPr>
        <w:tabs>
          <w:tab w:val="left" w:pos="4410"/>
        </w:tabs>
        <w:jc w:val="both"/>
        <w:rPr>
          <w:rFonts w:ascii="BalticaUzbek" w:hAnsi="BalticaUzbek"/>
          <w:sz w:val="28"/>
        </w:rPr>
      </w:pPr>
    </w:p>
    <w:p w:rsidR="00EF4E37" w:rsidRDefault="00EF4E37" w:rsidP="00EF4E37">
      <w:pPr>
        <w:tabs>
          <w:tab w:val="left" w:pos="4410"/>
        </w:tabs>
        <w:jc w:val="both"/>
        <w:rPr>
          <w:rFonts w:ascii="BalticaUzbek" w:hAnsi="BalticaUzbek"/>
          <w:sz w:val="28"/>
        </w:rPr>
      </w:pPr>
      <w:r>
        <w:rPr>
          <w:rFonts w:ascii="BalticaUzbek" w:hAnsi="BalticaUzbek"/>
          <w:sz w:val="28"/>
        </w:rPr>
        <w:t>13-модда. Туристик йўлланма (ваучер).</w:t>
      </w:r>
    </w:p>
    <w:p w:rsidR="00EF4E37" w:rsidRDefault="00EF4E37" w:rsidP="00EF4E37">
      <w:pPr>
        <w:tabs>
          <w:tab w:val="left" w:pos="4410"/>
        </w:tabs>
        <w:jc w:val="both"/>
        <w:rPr>
          <w:rFonts w:ascii="BalticaUzbek" w:hAnsi="BalticaUzbek"/>
          <w:sz w:val="28"/>
        </w:rPr>
      </w:pPr>
      <w:r>
        <w:rPr>
          <w:rFonts w:ascii="BalticaUzbek" w:hAnsi="BalticaUzbek"/>
          <w:sz w:val="28"/>
        </w:rPr>
        <w:t xml:space="preserve">Туристик йўлланма (ваучер)-турист ёки туристларгуруҳини тур таркибидаги туристик ҳизматларга ҳақ-ҳуқуқини ўрнатувчи ва туристик ҳизматларкўрсатилганлигини тасдиқловчи ҳужжат. </w:t>
      </w:r>
    </w:p>
    <w:p w:rsidR="00EF4E37" w:rsidRDefault="00EF4E37" w:rsidP="00EF4E37">
      <w:pPr>
        <w:tabs>
          <w:tab w:val="left" w:pos="4410"/>
        </w:tabs>
        <w:jc w:val="both"/>
        <w:rPr>
          <w:rFonts w:ascii="BalticaUzbek" w:hAnsi="BalticaUzbek"/>
          <w:sz w:val="28"/>
        </w:rPr>
      </w:pPr>
      <w:r>
        <w:rPr>
          <w:rFonts w:ascii="BalticaUzbek" w:hAnsi="BalticaUzbek"/>
          <w:sz w:val="28"/>
        </w:rPr>
        <w:t>Туристик йўлланма шакли, туризм бўйича ваколатли давлат идораси томонидан тасдиқланади.</w:t>
      </w:r>
    </w:p>
    <w:p w:rsidR="00EF4E37" w:rsidRDefault="00EF4E37" w:rsidP="00EF4E37">
      <w:pPr>
        <w:tabs>
          <w:tab w:val="left" w:pos="4410"/>
        </w:tabs>
        <w:jc w:val="both"/>
        <w:rPr>
          <w:rFonts w:ascii="BalticaUzbek" w:hAnsi="BalticaUzbek"/>
          <w:sz w:val="28"/>
        </w:rPr>
      </w:pPr>
    </w:p>
    <w:p w:rsidR="00EF4E37" w:rsidRDefault="00EF4E37" w:rsidP="00EF4E37">
      <w:pPr>
        <w:tabs>
          <w:tab w:val="left" w:pos="4410"/>
        </w:tabs>
        <w:jc w:val="both"/>
        <w:rPr>
          <w:rFonts w:ascii="BalticaUzbek" w:hAnsi="BalticaUzbek"/>
          <w:sz w:val="28"/>
        </w:rPr>
      </w:pPr>
      <w:r>
        <w:rPr>
          <w:rFonts w:ascii="BalticaUzbek" w:hAnsi="BalticaUzbek"/>
          <w:sz w:val="28"/>
        </w:rPr>
        <w:t>14-модда. Турист  ҳуқуқлари.</w:t>
      </w:r>
    </w:p>
    <w:p w:rsidR="00EF4E37" w:rsidRDefault="00EF4E37" w:rsidP="00EF4E37">
      <w:pPr>
        <w:pStyle w:val="3"/>
        <w:jc w:val="both"/>
      </w:pPr>
      <w:r>
        <w:t xml:space="preserve">Утрист қуйидаги ҳуқуқларга эга: </w:t>
      </w:r>
    </w:p>
    <w:p w:rsidR="00EF4E37" w:rsidRDefault="00EF4E37" w:rsidP="00EF4E37">
      <w:pPr>
        <w:jc w:val="both"/>
        <w:rPr>
          <w:rFonts w:ascii="BalticaUzbek" w:hAnsi="BalticaUzbek"/>
          <w:sz w:val="28"/>
        </w:rPr>
      </w:pPr>
      <w:r>
        <w:rPr>
          <w:rFonts w:ascii="BalticaUzbek" w:hAnsi="BalticaUzbek"/>
          <w:sz w:val="28"/>
        </w:rPr>
        <w:t xml:space="preserve">-шартномада назарда тутилган туристик ҳизматлар тўпламидан фойдаланиш; </w:t>
      </w:r>
    </w:p>
    <w:p w:rsidR="00EF4E37" w:rsidRDefault="00EF4E37" w:rsidP="00EF4E37">
      <w:pPr>
        <w:jc w:val="both"/>
        <w:rPr>
          <w:rFonts w:ascii="BalticaUzbek" w:hAnsi="BalticaUzbek"/>
          <w:sz w:val="28"/>
        </w:rPr>
      </w:pPr>
      <w:r>
        <w:rPr>
          <w:rFonts w:ascii="BalticaUzbek" w:hAnsi="BalticaUzbek"/>
          <w:sz w:val="28"/>
        </w:rPr>
        <w:t>-саёҳат билан боғлиқ бўлган тўлиқ ва ишончли маълумот олиш;</w:t>
      </w:r>
    </w:p>
    <w:p w:rsidR="00EF4E37" w:rsidRDefault="00EF4E37" w:rsidP="00EF4E37">
      <w:pPr>
        <w:jc w:val="both"/>
        <w:rPr>
          <w:rFonts w:ascii="BalticaUzbek" w:hAnsi="BalticaUzbek"/>
          <w:sz w:val="28"/>
        </w:rPr>
      </w:pPr>
      <w:r>
        <w:rPr>
          <w:rFonts w:ascii="BalticaUzbek" w:hAnsi="BalticaUzbek"/>
          <w:sz w:val="28"/>
        </w:rPr>
        <w:t>-шаҳсий ҳавфсизликка, ҳуқуқларининг ҳимоясига, ҳамда мулкини бутун сақланишига;</w:t>
      </w:r>
    </w:p>
    <w:p w:rsidR="00EF4E37" w:rsidRDefault="00EF4E37" w:rsidP="00EF4E37">
      <w:pPr>
        <w:jc w:val="both"/>
        <w:rPr>
          <w:rFonts w:ascii="BalticaUzbek" w:hAnsi="BalticaUzbek"/>
          <w:sz w:val="28"/>
        </w:rPr>
      </w:pPr>
      <w:r>
        <w:rPr>
          <w:rFonts w:ascii="BalticaUzbek" w:hAnsi="BalticaUzbek"/>
          <w:sz w:val="28"/>
        </w:rPr>
        <w:t>-тиббий тез ёрдам олишга;</w:t>
      </w:r>
    </w:p>
    <w:p w:rsidR="00EF4E37" w:rsidRDefault="00EF4E37" w:rsidP="00EF4E37">
      <w:pPr>
        <w:jc w:val="both"/>
        <w:rPr>
          <w:rFonts w:ascii="BalticaUzbek" w:hAnsi="BalticaUzbek"/>
          <w:sz w:val="28"/>
        </w:rPr>
      </w:pPr>
      <w:r>
        <w:rPr>
          <w:rFonts w:ascii="BalticaUzbek" w:hAnsi="BalticaUzbek"/>
          <w:sz w:val="28"/>
        </w:rPr>
        <w:t>-шартнома бажарилмаган ҳолда ёки тегишли даражада бажарилмагани сабабли кўрган маънавий зиён учун товон тўловига, ҳамда моддий зарар ўрнинии тўлатишга;</w:t>
      </w:r>
    </w:p>
    <w:p w:rsidR="00EF4E37" w:rsidRDefault="00EF4E37" w:rsidP="00EF4E37">
      <w:pPr>
        <w:jc w:val="both"/>
        <w:rPr>
          <w:rFonts w:ascii="BalticaUzbek" w:hAnsi="BalticaUzbek"/>
          <w:sz w:val="28"/>
        </w:rPr>
      </w:pPr>
      <w:r>
        <w:rPr>
          <w:rFonts w:ascii="BalticaUzbek" w:hAnsi="BalticaUzbek"/>
          <w:sz w:val="28"/>
        </w:rPr>
        <w:t>-форс-мажор ҳолатларида, турнинг умумий нархи келишилган қийматидан ошиб кетганда туристик фаолият  субъекти кўрган зарарини тўламасдан шартноманибекор қилишга;</w:t>
      </w: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r>
        <w:rPr>
          <w:rFonts w:ascii="BalticaUzbek" w:hAnsi="BalticaUzbek"/>
          <w:sz w:val="28"/>
        </w:rPr>
        <w:t>15-модда. Турист маэбурятлари.</w:t>
      </w:r>
    </w:p>
    <w:p w:rsidR="00EF4E37" w:rsidRDefault="00EF4E37" w:rsidP="00EF4E37">
      <w:pPr>
        <w:pStyle w:val="1"/>
        <w:jc w:val="both"/>
      </w:pPr>
      <w:r>
        <w:t>Турист қуйидагиларга риоя қилиш керак:</w:t>
      </w:r>
    </w:p>
    <w:p w:rsidR="00EF4E37" w:rsidRDefault="00EF4E37" w:rsidP="00EF4E37">
      <w:pPr>
        <w:jc w:val="both"/>
        <w:rPr>
          <w:rFonts w:ascii="BalticaUzbek" w:hAnsi="BalticaUzbek"/>
          <w:sz w:val="28"/>
        </w:rPr>
      </w:pPr>
      <w:r>
        <w:rPr>
          <w:rFonts w:ascii="BalticaUzbek" w:hAnsi="BalticaUzbek"/>
          <w:sz w:val="28"/>
        </w:rPr>
        <w:t>-шартнома шартларига;</w:t>
      </w:r>
    </w:p>
    <w:p w:rsidR="00EF4E37" w:rsidRDefault="00EF4E37" w:rsidP="00EF4E37">
      <w:pPr>
        <w:jc w:val="both"/>
        <w:rPr>
          <w:rFonts w:ascii="BalticaUzbek" w:hAnsi="BalticaUzbek"/>
          <w:sz w:val="28"/>
        </w:rPr>
      </w:pPr>
      <w:r>
        <w:rPr>
          <w:rFonts w:ascii="BalticaUzbek" w:hAnsi="BalticaUzbek"/>
          <w:sz w:val="28"/>
        </w:rPr>
        <w:t>-божхона ва чегара назоратининг қоидаларига;</w:t>
      </w:r>
    </w:p>
    <w:p w:rsidR="00EF4E37" w:rsidRDefault="00EF4E37" w:rsidP="00EF4E37">
      <w:pPr>
        <w:jc w:val="both"/>
        <w:rPr>
          <w:rFonts w:ascii="BalticaUzbek" w:hAnsi="BalticaUzbek"/>
          <w:sz w:val="28"/>
        </w:rPr>
      </w:pPr>
      <w:r>
        <w:rPr>
          <w:rFonts w:ascii="BalticaUzbek" w:hAnsi="BalticaUzbek"/>
          <w:sz w:val="28"/>
        </w:rPr>
        <w:t>-борган мамлакати қонунчилагининг талабларига;</w:t>
      </w:r>
    </w:p>
    <w:p w:rsidR="00EF4E37" w:rsidRDefault="00EF4E37" w:rsidP="00EF4E37">
      <w:pPr>
        <w:jc w:val="both"/>
        <w:rPr>
          <w:rFonts w:ascii="BalticaUzbek" w:hAnsi="BalticaUzbek"/>
          <w:sz w:val="28"/>
        </w:rPr>
      </w:pPr>
      <w:r>
        <w:rPr>
          <w:rFonts w:ascii="BalticaUzbek" w:hAnsi="BalticaUzbek"/>
          <w:sz w:val="28"/>
        </w:rPr>
        <w:t>+онунчиликка мувофиқ равишда турист бошқа мажбурятларга ҳам эга.</w:t>
      </w: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r>
        <w:rPr>
          <w:rFonts w:ascii="BalticaUzbek" w:hAnsi="BalticaUzbek"/>
          <w:sz w:val="28"/>
        </w:rPr>
        <w:t>16-модда. Туристик фаолият субъектларининг ҳуқуқлари.</w:t>
      </w:r>
    </w:p>
    <w:p w:rsidR="00EF4E37" w:rsidRDefault="00EF4E37" w:rsidP="00EF4E37">
      <w:pPr>
        <w:pStyle w:val="3"/>
        <w:tabs>
          <w:tab w:val="left" w:pos="4005"/>
        </w:tabs>
        <w:jc w:val="both"/>
      </w:pPr>
      <w:r>
        <w:lastRenderedPageBreak/>
        <w:t xml:space="preserve">Туристик фаолият субъекти, туристларга Ўзбекистон Республикаси ҳудудида ҳизмат кўрсатаётганида қуйидаги ҳуқуқларга эга; </w:t>
      </w:r>
    </w:p>
    <w:p w:rsidR="00EF4E37" w:rsidRDefault="00EF4E37" w:rsidP="00EF4E37">
      <w:pPr>
        <w:tabs>
          <w:tab w:val="left" w:pos="4005"/>
        </w:tabs>
        <w:jc w:val="both"/>
        <w:rPr>
          <w:rFonts w:ascii="BalticaUzbek" w:hAnsi="BalticaUzbek"/>
          <w:sz w:val="28"/>
        </w:rPr>
      </w:pPr>
      <w:r>
        <w:rPr>
          <w:rFonts w:ascii="BalticaUzbek" w:hAnsi="BalticaUzbek"/>
          <w:sz w:val="28"/>
        </w:rPr>
        <w:t xml:space="preserve">-тур маршрути ва давомийлигини, ҳизмат кўрсатишдаражасини, транспорт билан ҳизмат кўрсатиш турини, турист ҳавфсизлигини  таъминлаш ва мулкини қўриқлаш усулини фақат турист ҳоҳиши ва розилиги билан ўзгартиришга; </w:t>
      </w:r>
    </w:p>
    <w:p w:rsidR="00EF4E37" w:rsidRDefault="00EF4E37" w:rsidP="00EF4E37">
      <w:pPr>
        <w:tabs>
          <w:tab w:val="left" w:pos="4005"/>
        </w:tabs>
        <w:jc w:val="both"/>
        <w:rPr>
          <w:rFonts w:ascii="BalticaUzbek" w:hAnsi="BalticaUzbek"/>
          <w:sz w:val="28"/>
        </w:rPr>
      </w:pPr>
      <w:r>
        <w:rPr>
          <w:rFonts w:ascii="BalticaUzbek" w:hAnsi="BalticaUzbek"/>
          <w:sz w:val="28"/>
        </w:rPr>
        <w:t>-турист розилиги билан ва уни бошланишидан камида 20 кун олдиндан огоҳлантириш шарти билан турнинг келишилган нархини оширишга;</w:t>
      </w:r>
    </w:p>
    <w:p w:rsidR="00EF4E37" w:rsidRDefault="00EF4E37" w:rsidP="00EF4E37">
      <w:pPr>
        <w:tabs>
          <w:tab w:val="left" w:pos="4005"/>
        </w:tabs>
        <w:jc w:val="both"/>
        <w:rPr>
          <w:rFonts w:ascii="BalticaUzbek" w:hAnsi="BalticaUzbek"/>
          <w:sz w:val="28"/>
        </w:rPr>
      </w:pPr>
      <w:r>
        <w:rPr>
          <w:rFonts w:ascii="BalticaUzbek" w:hAnsi="BalticaUzbek"/>
          <w:sz w:val="28"/>
        </w:rPr>
        <w:t>-форс-мажор ҳолат пайдо бўлиши оқибати билан ҳизмат кўрсатиш имконияти йўқ бўлганда, ҳамда гуруҳ тузиш учун зарур бўлган туристлар сони етарлича йиғилмаганида, туристик ҳизмат кўрсатиш шартномасини бекор қилишга, ва бу тўғрисида туристлар тур бошланишидан камида 20 кун олдин ҳабардор бўлган бўлишлари керак;</w:t>
      </w:r>
    </w:p>
    <w:p w:rsidR="00EF4E37" w:rsidRDefault="00EF4E37" w:rsidP="00EF4E37">
      <w:pPr>
        <w:tabs>
          <w:tab w:val="left" w:pos="4005"/>
        </w:tabs>
        <w:jc w:val="both"/>
        <w:rPr>
          <w:rFonts w:ascii="BalticaUzbek" w:hAnsi="BalticaUzbek"/>
          <w:sz w:val="28"/>
        </w:rPr>
      </w:pPr>
      <w:r>
        <w:rPr>
          <w:rFonts w:ascii="BalticaUzbek" w:hAnsi="BalticaUzbek"/>
          <w:sz w:val="28"/>
        </w:rPr>
        <w:t xml:space="preserve">-қонунчилик билан қабул қилинган таритбда туристларёки туристларига ҳизмат кўрсатиш бўйича шериклрадан кўрган зарар тўланишини талаб қилишига. </w:t>
      </w:r>
    </w:p>
    <w:p w:rsidR="00EF4E37" w:rsidRDefault="00EF4E37" w:rsidP="00EF4E37">
      <w:pPr>
        <w:tabs>
          <w:tab w:val="left" w:pos="4005"/>
        </w:tabs>
        <w:jc w:val="both"/>
        <w:rPr>
          <w:rFonts w:ascii="BalticaUzbek" w:hAnsi="BalticaUzbek"/>
          <w:sz w:val="28"/>
        </w:rPr>
      </w:pPr>
      <w:r>
        <w:rPr>
          <w:rFonts w:ascii="BalticaUzbek" w:hAnsi="BalticaUzbek"/>
          <w:sz w:val="28"/>
        </w:rPr>
        <w:t xml:space="preserve">Туристик фаолият субъекти қонунчиликка мувофиқ равишда бошқа ҳуқуқларига ҳам эгадир. </w:t>
      </w:r>
    </w:p>
    <w:p w:rsidR="00EF4E37" w:rsidRDefault="00EF4E37" w:rsidP="00EF4E37">
      <w:pPr>
        <w:tabs>
          <w:tab w:val="left" w:pos="4005"/>
        </w:tabs>
        <w:jc w:val="both"/>
        <w:rPr>
          <w:rFonts w:ascii="BalticaUzbek" w:hAnsi="BalticaUzbek"/>
          <w:sz w:val="28"/>
        </w:rPr>
      </w:pPr>
    </w:p>
    <w:p w:rsidR="00EF4E37" w:rsidRDefault="00EF4E37" w:rsidP="00EF4E37">
      <w:pPr>
        <w:tabs>
          <w:tab w:val="left" w:pos="4005"/>
        </w:tabs>
        <w:jc w:val="both"/>
        <w:rPr>
          <w:rFonts w:ascii="BalticaUzbek" w:hAnsi="BalticaUzbek"/>
          <w:sz w:val="28"/>
        </w:rPr>
      </w:pPr>
      <w:r>
        <w:rPr>
          <w:rFonts w:ascii="BalticaUzbek" w:hAnsi="BalticaUzbek"/>
          <w:sz w:val="28"/>
        </w:rPr>
        <w:t>17-модда. Туристик фаолият субъектининг мажбурятлари.</w:t>
      </w:r>
    </w:p>
    <w:p w:rsidR="00EF4E37" w:rsidRDefault="00EF4E37" w:rsidP="00EF4E37">
      <w:pPr>
        <w:tabs>
          <w:tab w:val="left" w:pos="4005"/>
        </w:tabs>
        <w:jc w:val="both"/>
        <w:rPr>
          <w:rFonts w:ascii="BalticaUzbek" w:hAnsi="BalticaUzbek"/>
          <w:sz w:val="28"/>
        </w:rPr>
      </w:pPr>
      <w:r>
        <w:rPr>
          <w:rFonts w:ascii="BalticaUzbek" w:hAnsi="BalticaUzbek"/>
          <w:sz w:val="28"/>
        </w:rPr>
        <w:t>Туристик фаолият субъекти қуйидаги мажбурятларга эга;</w:t>
      </w:r>
    </w:p>
    <w:p w:rsidR="00EF4E37" w:rsidRDefault="00EF4E37" w:rsidP="00EF4E37">
      <w:pPr>
        <w:tabs>
          <w:tab w:val="left" w:pos="4005"/>
        </w:tabs>
        <w:jc w:val="both"/>
        <w:rPr>
          <w:rFonts w:ascii="BalticaUzbek" w:hAnsi="BalticaUzbek"/>
          <w:sz w:val="28"/>
        </w:rPr>
      </w:pPr>
      <w:r>
        <w:rPr>
          <w:rFonts w:ascii="BalticaUzbek" w:hAnsi="BalticaUzbek"/>
          <w:sz w:val="28"/>
        </w:rPr>
        <w:t>-туристларга шартномада қайд этилган ҳизматларни кўрсатишга;</w:t>
      </w:r>
    </w:p>
    <w:p w:rsidR="00EF4E37" w:rsidRDefault="00EF4E37" w:rsidP="00EF4E37">
      <w:pPr>
        <w:tabs>
          <w:tab w:val="left" w:pos="4005"/>
        </w:tabs>
        <w:jc w:val="both"/>
        <w:rPr>
          <w:rFonts w:ascii="BalticaUzbek" w:hAnsi="BalticaUzbek"/>
          <w:sz w:val="28"/>
        </w:rPr>
      </w:pPr>
      <w:r>
        <w:rPr>
          <w:rFonts w:ascii="BalticaUzbek" w:hAnsi="BalticaUzbek"/>
          <w:sz w:val="28"/>
        </w:rPr>
        <w:t>-туристик ҳизматлар кўрсатилмаганда ёки тўлиқ ҳажмда кўрсатилмаганда, ҳамда керакли даражадаги сифат билан ҳизмат кўрсатилмаганлиги сабабли туристлар кўрган зарарни тўлаш;</w:t>
      </w:r>
    </w:p>
    <w:p w:rsidR="00EF4E37" w:rsidRDefault="00EF4E37" w:rsidP="00EF4E37">
      <w:pPr>
        <w:tabs>
          <w:tab w:val="left" w:pos="4005"/>
        </w:tabs>
        <w:jc w:val="both"/>
        <w:rPr>
          <w:rFonts w:ascii="BalticaUzbek" w:hAnsi="BalticaUzbek"/>
          <w:sz w:val="28"/>
        </w:rPr>
      </w:pPr>
      <w:r>
        <w:rPr>
          <w:rFonts w:ascii="BalticaUzbek" w:hAnsi="BalticaUzbek"/>
          <w:sz w:val="28"/>
        </w:rPr>
        <w:t>-туристларга тур ташкил қилишини бўйича уларнинг ҳуқуқлари ва мажбурятлари тўғрисида тўлиқ маълумот бериши керак;</w:t>
      </w:r>
    </w:p>
    <w:p w:rsidR="00EF4E37" w:rsidRDefault="00EF4E37" w:rsidP="00EF4E37">
      <w:pPr>
        <w:tabs>
          <w:tab w:val="left" w:pos="4005"/>
        </w:tabs>
        <w:jc w:val="both"/>
        <w:rPr>
          <w:rFonts w:ascii="BalticaUzbek" w:hAnsi="BalticaUzbek"/>
          <w:sz w:val="28"/>
        </w:rPr>
      </w:pPr>
      <w:r>
        <w:rPr>
          <w:rFonts w:ascii="BalticaUzbek" w:hAnsi="BalticaUzbek"/>
          <w:sz w:val="28"/>
        </w:rPr>
        <w:t>-туристик ресурслар, томоша қилиш объектларини (меъморлик-тарихий ёдгорликлар, табиат объектлари ва бошқалар) сақлашга кумаклаш;</w:t>
      </w:r>
    </w:p>
    <w:p w:rsidR="00EF4E37" w:rsidRDefault="00EF4E37" w:rsidP="00EF4E37">
      <w:pPr>
        <w:tabs>
          <w:tab w:val="left" w:pos="4005"/>
        </w:tabs>
        <w:jc w:val="both"/>
        <w:rPr>
          <w:rFonts w:ascii="BalticaUzbek" w:hAnsi="BalticaUzbek"/>
          <w:sz w:val="28"/>
        </w:rPr>
      </w:pPr>
      <w:r>
        <w:rPr>
          <w:rFonts w:ascii="BalticaUzbek" w:hAnsi="BalticaUzbek"/>
          <w:sz w:val="28"/>
        </w:rPr>
        <w:t xml:space="preserve">-туристлар борган жойидаги (мамлакатдаги) қонунларга риоя қилишини назорат қилиш. </w:t>
      </w:r>
    </w:p>
    <w:p w:rsidR="00EF4E37" w:rsidRDefault="00EF4E37" w:rsidP="00EF4E37">
      <w:pPr>
        <w:tabs>
          <w:tab w:val="left" w:pos="4005"/>
        </w:tabs>
        <w:jc w:val="both"/>
        <w:rPr>
          <w:rFonts w:ascii="BalticaUzbek" w:hAnsi="BalticaUzbek"/>
          <w:sz w:val="28"/>
        </w:rPr>
      </w:pPr>
      <w:r>
        <w:rPr>
          <w:rFonts w:ascii="BalticaUzbek" w:hAnsi="BalticaUzbek"/>
          <w:sz w:val="28"/>
        </w:rPr>
        <w:t xml:space="preserve">Туристик фаолият субъекти қонунчиликка мувофиқ равишда бошқа ҳуқуқларга ҳам эга. </w:t>
      </w:r>
    </w:p>
    <w:p w:rsidR="00EF4E37" w:rsidRDefault="00EF4E37" w:rsidP="00EF4E37">
      <w:pPr>
        <w:tabs>
          <w:tab w:val="left" w:pos="4005"/>
        </w:tabs>
        <w:jc w:val="both"/>
        <w:rPr>
          <w:rFonts w:ascii="BalticaUzbek" w:hAnsi="BalticaUzbek"/>
          <w:sz w:val="28"/>
        </w:rPr>
      </w:pPr>
    </w:p>
    <w:p w:rsidR="00EF4E37" w:rsidRDefault="00EF4E37" w:rsidP="00EF4E37">
      <w:pPr>
        <w:tabs>
          <w:tab w:val="left" w:pos="4005"/>
        </w:tabs>
        <w:jc w:val="both"/>
        <w:rPr>
          <w:rFonts w:ascii="BalticaUzbek" w:hAnsi="BalticaUzbek"/>
          <w:sz w:val="28"/>
        </w:rPr>
      </w:pPr>
      <w:r>
        <w:rPr>
          <w:rFonts w:ascii="BalticaUzbek" w:hAnsi="BalticaUzbek"/>
          <w:sz w:val="28"/>
        </w:rPr>
        <w:t>18-модда. Туристлар ҳавфсизлиги кафолатлари.</w:t>
      </w:r>
    </w:p>
    <w:p w:rsidR="00EF4E37" w:rsidRDefault="00EF4E37" w:rsidP="00EF4E37">
      <w:pPr>
        <w:jc w:val="both"/>
        <w:rPr>
          <w:rStyle w:val="a9"/>
          <w:rFonts w:ascii="BalticaUzbek" w:hAnsi="BalticaUzbek"/>
        </w:rPr>
      </w:pPr>
      <w:r>
        <w:rPr>
          <w:rStyle w:val="a9"/>
          <w:rFonts w:ascii="BalticaUzbek" w:hAnsi="BalticaUzbek"/>
        </w:rPr>
        <w:t xml:space="preserve"> </w:t>
      </w:r>
    </w:p>
    <w:p w:rsidR="00EF4E37" w:rsidRDefault="00EF4E37" w:rsidP="00EF4E37">
      <w:pPr>
        <w:jc w:val="both"/>
        <w:rPr>
          <w:rFonts w:ascii="BalticaUzbek" w:hAnsi="BalticaUzbek"/>
          <w:sz w:val="28"/>
        </w:rPr>
      </w:pPr>
      <w:r>
        <w:rPr>
          <w:rFonts w:ascii="BalticaUzbek" w:hAnsi="BalticaUzbek"/>
          <w:sz w:val="28"/>
        </w:rPr>
        <w:t xml:space="preserve">Туристларни Ўзбекистон Республикаси ҳудудидаги ҳавфсизлигини Давлат кафолатлайди. Туризм бўйича ваколатли давлат идораси манфаатдор бўлган вазирликлар ва бошқармалар билан, туристлар ҳавфсизлигини ва ҳимоясини таъминловчи  дастур бажарилишини ишлаб чиқади ва ташкил этади. </w:t>
      </w:r>
    </w:p>
    <w:p w:rsidR="00EF4E37" w:rsidRDefault="00EF4E37" w:rsidP="00EF4E37">
      <w:pPr>
        <w:jc w:val="both"/>
        <w:rPr>
          <w:rFonts w:ascii="BalticaUzbek" w:hAnsi="BalticaUzbek"/>
          <w:sz w:val="28"/>
        </w:rPr>
      </w:pPr>
      <w:r>
        <w:rPr>
          <w:rFonts w:ascii="BalticaUzbek" w:hAnsi="BalticaUzbek"/>
          <w:sz w:val="28"/>
        </w:rPr>
        <w:lastRenderedPageBreak/>
        <w:t xml:space="preserve">Маҳаллий ҳокимиятларнинг идоралари, туризм соҳаси бўйича, туристларни барча туристик маршрутларда ҳавфсизлиги ва ҳимоясини таъминловчи ҳудудий дастурларни ишлаб чиқади ва бажарилишини ташкил этади. </w:t>
      </w:r>
    </w:p>
    <w:p w:rsidR="00EF4E37" w:rsidRDefault="00EF4E37" w:rsidP="00EF4E37">
      <w:pPr>
        <w:jc w:val="both"/>
        <w:rPr>
          <w:rFonts w:ascii="BalticaUzbek" w:hAnsi="BalticaUzbek"/>
          <w:sz w:val="28"/>
        </w:rPr>
      </w:pPr>
      <w:r>
        <w:rPr>
          <w:rFonts w:ascii="BalticaUzbek" w:hAnsi="BalticaUzbek"/>
          <w:sz w:val="28"/>
        </w:rPr>
        <w:t xml:space="preserve">Туристик фаолият субъектлари туристлар ҳавфсизлигини таъминлаш бўйича, жароҳатланганда, касалланганда ва бошқа ролларда тиббий ва бошқа ёрдам кўрсатиш бўйича аниқ чораларни ишлаб чиқади. </w:t>
      </w: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r>
        <w:rPr>
          <w:rFonts w:ascii="BalticaUzbek" w:hAnsi="BalticaUzbek"/>
          <w:sz w:val="28"/>
        </w:rPr>
        <w:t>19-модда. Туристлар ҳавфсизлигини таъминлаш бўйича кўриладиган чора-тадбирлар.</w:t>
      </w:r>
    </w:p>
    <w:p w:rsidR="00EF4E37" w:rsidRDefault="00EF4E37" w:rsidP="00EF4E37">
      <w:pPr>
        <w:jc w:val="both"/>
        <w:rPr>
          <w:rFonts w:ascii="BalticaUzbek" w:hAnsi="BalticaUzbek"/>
          <w:sz w:val="28"/>
        </w:rPr>
      </w:pPr>
      <w:r>
        <w:rPr>
          <w:rFonts w:ascii="BalticaUzbek" w:hAnsi="BalticaUzbek"/>
          <w:sz w:val="28"/>
        </w:rPr>
        <w:t xml:space="preserve">Туристлар ҳавфсизлигини таъминлаш мақсадида туристик фаолият субъектлари қуйидаги чора-тадбирлар кўришига мажбур: </w:t>
      </w:r>
    </w:p>
    <w:p w:rsidR="00EF4E37" w:rsidRDefault="00EF4E37" w:rsidP="00EF4E37">
      <w:pPr>
        <w:jc w:val="both"/>
        <w:rPr>
          <w:rFonts w:ascii="BalticaUzbek" w:hAnsi="BalticaUzbek"/>
          <w:sz w:val="28"/>
        </w:rPr>
      </w:pPr>
      <w:r>
        <w:rPr>
          <w:rFonts w:ascii="BalticaUzbek" w:hAnsi="BalticaUzbek"/>
          <w:sz w:val="28"/>
        </w:rPr>
        <w:t xml:space="preserve">-туристларни ҳафсиз саёҳати учун керакли шароитларни таъминлаш, сафар ва сайил йўлларини, экскурсия, мусобақа ўтказиш жойларини тегишли ҳолатга келтириш;  </w:t>
      </w:r>
    </w:p>
    <w:p w:rsidR="00EF4E37" w:rsidRDefault="00EF4E37" w:rsidP="00EF4E37">
      <w:pPr>
        <w:jc w:val="both"/>
        <w:rPr>
          <w:rFonts w:ascii="BalticaUzbek" w:hAnsi="BalticaUzbek"/>
          <w:sz w:val="28"/>
        </w:rPr>
      </w:pPr>
      <w:r>
        <w:rPr>
          <w:rFonts w:ascii="BalticaUzbek" w:hAnsi="BalticaUzbek"/>
          <w:sz w:val="28"/>
        </w:rPr>
        <w:t xml:space="preserve">-туристларга баҳтсиз ҳодисалардан ва жароҳатланишдан ҳимояланиш ва сақланиш усулларини ўргатиш, биринчи тиббий ёрдам кўрсатишни ўргатиш, ҳамда туристларнинг ҳатти-ҳаракати ва йўл ҳусусияти билан боғлиқ бўлган ҳавф-ҳатарни учоқлари тўғрисида маълумот бериш; </w:t>
      </w:r>
    </w:p>
    <w:p w:rsidR="00EF4E37" w:rsidRDefault="00EF4E37" w:rsidP="00EF4E37">
      <w:pPr>
        <w:jc w:val="both"/>
        <w:rPr>
          <w:rFonts w:ascii="BalticaUzbek" w:hAnsi="BalticaUzbek"/>
          <w:sz w:val="28"/>
        </w:rPr>
      </w:pPr>
      <w:r>
        <w:rPr>
          <w:rFonts w:ascii="BalticaUzbek" w:hAnsi="BalticaUzbek"/>
          <w:sz w:val="28"/>
        </w:rPr>
        <w:t xml:space="preserve">-туристларни саёҳатга, сафаргаларга, мусобақаларга ва бошқа туристик чора-тадбирларга тайёланишини назорат қилиш; </w:t>
      </w:r>
    </w:p>
    <w:p w:rsidR="00EF4E37" w:rsidRDefault="00EF4E37" w:rsidP="00EF4E37">
      <w:pPr>
        <w:jc w:val="both"/>
        <w:rPr>
          <w:rFonts w:ascii="BalticaUzbek" w:hAnsi="BalticaUzbek"/>
          <w:sz w:val="28"/>
        </w:rPr>
      </w:pPr>
      <w:r>
        <w:rPr>
          <w:rFonts w:ascii="BalticaUzbek" w:hAnsi="BalticaUzbek"/>
          <w:sz w:val="28"/>
        </w:rPr>
        <w:t xml:space="preserve">-ҳалокат кўраётган туристларга тезкорёрдам кўрсатиш; </w:t>
      </w:r>
    </w:p>
    <w:p w:rsidR="00EF4E37" w:rsidRDefault="00EF4E37" w:rsidP="00EF4E37">
      <w:pPr>
        <w:jc w:val="both"/>
        <w:rPr>
          <w:rFonts w:ascii="BalticaUzbek" w:hAnsi="BalticaUzbek"/>
          <w:sz w:val="28"/>
        </w:rPr>
      </w:pPr>
      <w:r>
        <w:rPr>
          <w:rFonts w:ascii="BalticaUzbek" w:hAnsi="BalticaUzbek"/>
          <w:sz w:val="28"/>
        </w:rPr>
        <w:t>-автомобил, тоғ чанғиси, велосипед, сув, мотоцикл, яёв, ер ости туризмининг бошқа маҳсус турларини ташкил этиш ва ўтказишдаги ҳавфсизликнинг алоҳида талабларини ишлаб чиқиш ва амалга ошириш;</w:t>
      </w:r>
    </w:p>
    <w:p w:rsidR="00EF4E37" w:rsidRDefault="00EF4E37" w:rsidP="00EF4E37">
      <w:pPr>
        <w:jc w:val="both"/>
        <w:rPr>
          <w:rFonts w:ascii="BalticaUzbek" w:hAnsi="BalticaUzbek"/>
          <w:sz w:val="28"/>
        </w:rPr>
      </w:pPr>
      <w:r>
        <w:rPr>
          <w:rFonts w:ascii="BalticaUzbek" w:hAnsi="BalticaUzbek"/>
          <w:sz w:val="28"/>
        </w:rPr>
        <w:t>-экстремал ҳолатларда туристларнинг ҳавфсизлигини таъминлаш, уларни ҳимоялаш ва ёрдам бериш мақсадида, ҳаракатланишнинг фаол шакллари қўлланидиган туристик саёҳатларни ташкил этувчи туристик фаолият субъектлари, қидирув-қутқарув ҳизматлари билан ҳизмат кўрсатиш шартномасини тузатдилар.</w:t>
      </w:r>
    </w:p>
    <w:p w:rsidR="00EF4E37" w:rsidRDefault="00EF4E37" w:rsidP="00EF4E37">
      <w:pPr>
        <w:jc w:val="both"/>
        <w:rPr>
          <w:rFonts w:ascii="BalticaUzbek" w:hAnsi="BalticaUzbek"/>
          <w:sz w:val="28"/>
        </w:rPr>
      </w:pPr>
      <w:r>
        <w:rPr>
          <w:rFonts w:ascii="BalticaUzbek" w:hAnsi="BalticaUzbek"/>
          <w:sz w:val="28"/>
        </w:rPr>
        <w:t xml:space="preserve">+идирув-қутқарув ҳизматлари қонунчиликда ўрнатилган тартибда тузатдилар. </w:t>
      </w: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r>
        <w:rPr>
          <w:rFonts w:ascii="BalticaUzbek" w:hAnsi="BalticaUzbek"/>
          <w:sz w:val="28"/>
        </w:rPr>
        <w:t>20-модда. Туристларни суғурталаш.</w:t>
      </w:r>
    </w:p>
    <w:p w:rsidR="00EF4E37" w:rsidRDefault="00EF4E37" w:rsidP="00EF4E37">
      <w:pPr>
        <w:pStyle w:val="aa"/>
        <w:jc w:val="both"/>
      </w:pPr>
      <w:r>
        <w:t xml:space="preserve">Туристларни суғурталаш мажбурий бўлиб, туристик фаолият субъектлари томонидан ушбу фаолият билан шуғулланиш ҳуқуқига эга бўлган мос суғурталаш компаниялари билан тузилганшартнома аосида амалга оширилади. </w:t>
      </w:r>
    </w:p>
    <w:p w:rsidR="00EF4E37" w:rsidRDefault="00EF4E37" w:rsidP="00EF4E37">
      <w:pPr>
        <w:ind w:firstLine="708"/>
        <w:jc w:val="both"/>
        <w:rPr>
          <w:rFonts w:ascii="BalticaUzbek" w:hAnsi="BalticaUzbek"/>
          <w:sz w:val="28"/>
        </w:rPr>
      </w:pPr>
    </w:p>
    <w:p w:rsidR="00EF4E37" w:rsidRDefault="00EF4E37" w:rsidP="00EF4E37">
      <w:pPr>
        <w:ind w:firstLine="708"/>
        <w:jc w:val="both"/>
        <w:rPr>
          <w:rFonts w:ascii="BalticaUzbek" w:hAnsi="BalticaUzbek"/>
          <w:sz w:val="28"/>
        </w:rPr>
      </w:pPr>
      <w:r>
        <w:rPr>
          <w:rFonts w:ascii="BalticaUzbek" w:hAnsi="BalticaUzbek"/>
          <w:sz w:val="28"/>
        </w:rPr>
        <w:t>21-модда. Келишмовчиликларни ҳал қилиниши.</w:t>
      </w:r>
    </w:p>
    <w:p w:rsidR="00EF4E37" w:rsidRDefault="00EF4E37" w:rsidP="00EF4E37">
      <w:pPr>
        <w:pStyle w:val="3"/>
        <w:jc w:val="both"/>
      </w:pPr>
      <w:r>
        <w:lastRenderedPageBreak/>
        <w:t xml:space="preserve">    Туризм соҳасида пайдо бўладиган келишмовчиликлар, қонунчиликда ўрнатилган тартибда ҳал қилинади. </w:t>
      </w:r>
    </w:p>
    <w:p w:rsidR="00EF4E37" w:rsidRDefault="00EF4E37" w:rsidP="00EF4E37">
      <w:pPr>
        <w:jc w:val="both"/>
        <w:rPr>
          <w:rFonts w:ascii="BalticaUzbek" w:hAnsi="BalticaUzbek"/>
          <w:sz w:val="28"/>
        </w:rPr>
      </w:pPr>
    </w:p>
    <w:p w:rsidR="00EF4E37" w:rsidRDefault="00EF4E37" w:rsidP="00EF4E37">
      <w:pPr>
        <w:pStyle w:val="3"/>
        <w:jc w:val="both"/>
      </w:pPr>
      <w:r>
        <w:t>22-модда. Туризм ҳақидаги қонунчилик бузилиши қолларидаги жавобгарлик.</w:t>
      </w:r>
    </w:p>
    <w:p w:rsidR="00EF4E37" w:rsidRDefault="00EF4E37" w:rsidP="00EF4E37">
      <w:pPr>
        <w:pStyle w:val="3"/>
        <w:jc w:val="both"/>
      </w:pPr>
      <w:r>
        <w:t xml:space="preserve">    Туризм ҳақидаги қонунчиликни бузган шаҳслар қабул –илинган тартибда жавобгарликка тортиладилар. </w:t>
      </w:r>
    </w:p>
    <w:p w:rsidR="00EF4E37" w:rsidRDefault="00EF4E37" w:rsidP="00EF4E37">
      <w:pPr>
        <w:jc w:val="both"/>
        <w:rPr>
          <w:rFonts w:ascii="BalticaUzbek" w:hAnsi="BalticaUzbek"/>
          <w:sz w:val="28"/>
        </w:rPr>
      </w:pPr>
    </w:p>
    <w:p w:rsidR="00EF4E37" w:rsidRDefault="00EF4E37" w:rsidP="00EF4E37">
      <w:pPr>
        <w:pStyle w:val="3"/>
        <w:jc w:val="both"/>
      </w:pPr>
      <w:r>
        <w:t xml:space="preserve">2. Ўзбекистон туризм ривожланишининг асосий йўналишлари. </w:t>
      </w: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r>
        <w:rPr>
          <w:rFonts w:ascii="BalticaUzbek" w:hAnsi="BalticaUzbek"/>
          <w:sz w:val="28"/>
        </w:rPr>
        <w:t xml:space="preserve">      Туризм саноати-кўп мамлакатлар ҳалқ ҳўжалигининг муҳим йўналишидир, дунё савдосида автомобил ва нефт саноатидан сўнг учинчи ўринни мустаҳккам эгалламоқда, бу юз йиллик оҳирида эса, чет эл экспертлари аниқлашича биринчи ўринниэгалайди. Ва бу ҳақиқатга яқин баҳолашдир: ички ва ҳалқаро туризмга  </w:t>
      </w:r>
      <w:r>
        <w:rPr>
          <w:rFonts w:ascii="BalticaUzbek" w:hAnsi="BalticaUzbek"/>
          <w:sz w:val="28"/>
          <w:lang w:val="kk-KZ"/>
        </w:rPr>
        <w:t>сарфланадиган маблағлар дун</w:t>
      </w:r>
      <w:r>
        <w:rPr>
          <w:rFonts w:ascii="BalticaUzbek" w:hAnsi="BalticaUzbek"/>
          <w:sz w:val="28"/>
        </w:rPr>
        <w:t xml:space="preserve">ё миллий маҳсулотининг 12%дан ортиқдир. Бошқа ҳисобларга кўра, дунё экспорти умумий ҳажмининг 6-7% ва ҳизматларсавдосининг 30% унинг улушига тўғри келар экан. </w:t>
      </w:r>
    </w:p>
    <w:p w:rsidR="00EF4E37" w:rsidRDefault="00EF4E37" w:rsidP="00EF4E37">
      <w:pPr>
        <w:jc w:val="both"/>
        <w:rPr>
          <w:rFonts w:ascii="BalticaUzbek" w:hAnsi="BalticaUzbek"/>
          <w:sz w:val="28"/>
        </w:rPr>
      </w:pPr>
      <w:r>
        <w:rPr>
          <w:rFonts w:ascii="BalticaUzbek" w:hAnsi="BalticaUzbek"/>
          <w:sz w:val="28"/>
        </w:rPr>
        <w:t>Ўзбекистон мустақилликка эришганидан сўнг, ёш давлат олдида, ҳўжаликнинг барча соҳаларида, шу жумладан туризмда ҳам янги сиёсат яратиш масаласи пайдо бўлди.  1992 йилнинг Ўзбекистон Республикаси Президенти Ислом Каримовнинг фармойишига биноан, «Интурист», туризм бўйича касаба уюшмалар кенгаши ва БМТ «Спутник»нинг тугатилган тармоқлари асосида ўзини ўзи молиялаштиридиган ҳўжалик ҳисобидаги «Ўзбектуризм» миллий компанияси тузилди.</w:t>
      </w:r>
    </w:p>
    <w:p w:rsidR="00EF4E37" w:rsidRDefault="00EF4E37" w:rsidP="00EF4E37">
      <w:pPr>
        <w:jc w:val="both"/>
        <w:rPr>
          <w:rFonts w:ascii="BalticaUzbek" w:hAnsi="BalticaUzbek"/>
          <w:sz w:val="28"/>
        </w:rPr>
      </w:pPr>
      <w:r>
        <w:rPr>
          <w:rFonts w:ascii="BalticaUzbek" w:hAnsi="BalticaUzbek"/>
          <w:sz w:val="28"/>
        </w:rPr>
        <w:tab/>
        <w:t xml:space="preserve">Конститутция билан ҳусусий мулкчилик институти киритилганидан сўнг, туристик соҳасидаги давлатобъектларининг 95%дан ортиғи давлат тасарруфидан чиқарилди ва ҳусусийлаштирилди. Туристларга ҳизмат кўрсатиш билан 350дан ортиқ мулкчиликнинг ҳар ҳил шаклдаги мустақил туристик ташкилотлар шуғуллани бошладилар. Сўнгра 115тадан ортиқ туризмнинг давлат объектлари бир тизимга уюшдилар ва бу Республикада мавжуд бўлган туризм инфраструктурасини сақлаб қолиб ундан ўзбек туризмни янада ривожлантириш ва миллий манфаатларни муҳофаза қилишмақсадидафойдаланишга йўл қўйди. СНГнинг кўп давлатларида ички вачет эл туризми соҳасидаги тузилмалар емирилиб ва катталари барпо бўлиш, вазирликлар, қўмиталар ва бошқа бюджет  қарамоғидаги ташкилот ва маъмуриятлар ташкил бўлиш жараёни вақтда, «Ўзбектуризм» миллий компанияси тижорат билан фаол шуғулланиб Республика учун машаққатли бўлган вақтларда ўзининг молиявий муаммоларини мустақил ҳал қилди. </w:t>
      </w:r>
    </w:p>
    <w:p w:rsidR="00EF4E37" w:rsidRDefault="00EF4E37" w:rsidP="00EF4E37">
      <w:pPr>
        <w:ind w:firstLine="708"/>
        <w:jc w:val="both"/>
        <w:rPr>
          <w:rFonts w:ascii="BalticaUzbek" w:hAnsi="BalticaUzbek"/>
          <w:sz w:val="28"/>
        </w:rPr>
      </w:pPr>
      <w:r>
        <w:rPr>
          <w:rFonts w:ascii="BalticaUzbek" w:hAnsi="BalticaUzbek"/>
          <w:sz w:val="28"/>
        </w:rPr>
        <w:t xml:space="preserve">Дунё туристик ҳамжамиятига кириш сари биринчи қадам босилди. </w:t>
      </w:r>
    </w:p>
    <w:p w:rsidR="00EF4E37" w:rsidRDefault="00EF4E37" w:rsidP="00EF4E37">
      <w:pPr>
        <w:ind w:firstLine="708"/>
        <w:jc w:val="both"/>
        <w:rPr>
          <w:rFonts w:ascii="BalticaUzbek" w:hAnsi="BalticaUzbek"/>
          <w:sz w:val="28"/>
        </w:rPr>
      </w:pPr>
      <w:r>
        <w:rPr>
          <w:rFonts w:ascii="BalticaUzbek" w:hAnsi="BalticaUzbek"/>
          <w:sz w:val="28"/>
        </w:rPr>
        <w:lastRenderedPageBreak/>
        <w:t xml:space="preserve">Компания ўзини тутиб олишига, туризм соҳасидаги пуҳта ўйланган, 1995 йилда Президент Ислом Каримовнинг «Республикада ҳалқаро туризм ривожлантириш ва Ўзбекистон Республикаси Буюк Ипак Йўлини қайта тиклашда қатнашишини жадаллаштириш бўйича қуриладиган чора-тадбирлар тўғрисида» июн фармоишида баён этилган Давлат сиёсати ёрдам берди. Унда Ўзбекистон дунё билан иқтисодий, маданий, туристик алоқаларни қайта барпо қилиб мустаҳкамлаш ва кенгайтириш тўғрисида эълон қилинган Ўзбекистон ташаббуси концептуал эди. Бу сиёсат доирасида миллий туризм ривожланиши, йўқотилган иқтисодий алоқаларни тиклаш билан боғлиқ бўлганйирик давлат дастурларини амалга ошириш назарда тутилган. Уларни амалга ошириш мақсадида чет эл инвестициялари жалб этиолмоқда. Туризмни қўллаб турувчи молиявий меҳанизм бўлаётгани сабабли жамоат, тижорат ташкилотлари ва объектларини банк орқали кредитлаш учун қулай шароитлар яратилди. </w:t>
      </w:r>
    </w:p>
    <w:p w:rsidR="00EF4E37" w:rsidRDefault="00EF4E37" w:rsidP="00EF4E37">
      <w:pPr>
        <w:jc w:val="both"/>
        <w:rPr>
          <w:rFonts w:ascii="BalticaUzbek" w:hAnsi="BalticaUzbek"/>
          <w:sz w:val="28"/>
        </w:rPr>
      </w:pPr>
      <w:r>
        <w:rPr>
          <w:rFonts w:ascii="BalticaUzbek" w:hAnsi="BalticaUzbek"/>
          <w:sz w:val="28"/>
        </w:rPr>
        <w:t xml:space="preserve">Иқтислодий ҳамкорликни ҳар ҳил шаклларидан фойдаланиш мумкин, масалан, лизинг асосида туристик объектларни ҳамкорликни қўриш, концессиялар бериш. Туристи кбизнес манфаатларини ҳимоя қилувчи ҳуқуқий асос тузиш масаласи қўйилди. Туризм учун қизиқарли бўлган мамлакат сифатида Ўзбекистон обросини мустаҳкамлаш учун, Республикани туристик потенциал тўғрисида аҳборот берадиган маълумот берувчи каналларнинг фаолиятини кенгайтиришга тўғри келди. Барча қурилган чоралар, туризмни тармоқ сифатида шаклланишига қаратилган Давлат ёрдамидан далолат беради. Бундан ташқари, Давлат дастури туризмни, мамлакат  бюджетини  тўлдириб турувчи иқтисодни етакчи тармоқларидан бирига айлатиришни назарда тутади. Бу мақсадларга, фақат молиявий туризмлар, давлат сектори ва туристик фирмаларин бирлашган ва келишилган ҳаракатларибилан эришиш мумкин. </w:t>
      </w:r>
    </w:p>
    <w:p w:rsidR="00EF4E37" w:rsidRDefault="00EF4E37" w:rsidP="00EF4E37">
      <w:pPr>
        <w:jc w:val="both"/>
        <w:rPr>
          <w:rFonts w:ascii="BalticaUzbek" w:hAnsi="BalticaUzbek"/>
          <w:sz w:val="28"/>
        </w:rPr>
      </w:pPr>
      <w:r>
        <w:rPr>
          <w:rFonts w:ascii="BalticaUzbek" w:hAnsi="BalticaUzbek"/>
          <w:sz w:val="28"/>
        </w:rPr>
        <w:t xml:space="preserve">Шундан ҳулоса қилиб «Ўзбектуризм» миллий компаниясининг устивор йўналишлари аниқланган эди. Аввло, туристик саноати ривожланган мамлакатларнинг миллий туристик ассоциациялари ва ҳалқаро туристик ташкилотлар билан фаол ҳамкорлик, Европа, Осиё ва Америка давлатларидан келадиган чет эл туристларининг оқимини кенгайтириш. </w:t>
      </w:r>
    </w:p>
    <w:p w:rsidR="00EF4E37" w:rsidRDefault="00EF4E37" w:rsidP="00EF4E37">
      <w:pPr>
        <w:jc w:val="both"/>
        <w:rPr>
          <w:rFonts w:ascii="BalticaUzbek" w:hAnsi="BalticaUzbek"/>
          <w:sz w:val="28"/>
        </w:rPr>
      </w:pPr>
      <w:r>
        <w:rPr>
          <w:rFonts w:ascii="BalticaUzbek" w:hAnsi="BalticaUzbek"/>
          <w:sz w:val="28"/>
        </w:rPr>
        <w:tab/>
        <w:t xml:space="preserve">Мамлакатга кириб келадиган туризм давлатга валюта тушумини таминлайди, туристик ҳизмат соҳасида банд бўлган аҳоли сонини кўпайтиради ва шу билан Республика учун катта аҳамиятга эга бўлган социал масалалар ҳал этилади. Туристик инфраструктурани ривожлантириш ва юқори технологияларни жалб қилиш ҳисобига дунё андозаларига яқинлаштириш, туристик мехмонхоналар соҳасидаги яхши ҳизмат билан туристлар оқимини таъминлаш-бажариладиган ишларнинг муҳим йўналишларидан биридир. </w:t>
      </w:r>
    </w:p>
    <w:p w:rsidR="00EF4E37" w:rsidRDefault="00EF4E37" w:rsidP="00EF4E37">
      <w:pPr>
        <w:jc w:val="both"/>
        <w:rPr>
          <w:rFonts w:ascii="BalticaUzbek" w:hAnsi="BalticaUzbek"/>
          <w:sz w:val="28"/>
        </w:rPr>
      </w:pPr>
      <w:r>
        <w:rPr>
          <w:rFonts w:ascii="BalticaUzbek" w:hAnsi="BalticaUzbek"/>
          <w:sz w:val="28"/>
        </w:rPr>
        <w:lastRenderedPageBreak/>
        <w:t xml:space="preserve">Ўзбекистон  1993 йили бутун дунё туристик ташкилтига қабул қилиниши миллий туристик бозор учун муҳим воқеа бўлди. Бизнинг мамлакатимиз унинг 134 аъзоларидан бири бўлди, эдиликда, «Ўзбектуризм» миллий компанияси бошчилигидаги ўзбек туристик фирмалари учугн дунё туристик ҳамжамияти билан яқинлашишнинг, чет эл ҳамкасабалари билан яқинроқ алоқа ўрнатишнинг янги имкониятлари очилди. </w:t>
      </w:r>
    </w:p>
    <w:p w:rsidR="00EF4E37" w:rsidRDefault="00EF4E37" w:rsidP="00EF4E37">
      <w:pPr>
        <w:jc w:val="both"/>
        <w:rPr>
          <w:rFonts w:ascii="BalticaUzbek" w:hAnsi="BalticaUzbek"/>
          <w:sz w:val="28"/>
        </w:rPr>
      </w:pPr>
      <w:r>
        <w:rPr>
          <w:rFonts w:ascii="BalticaUzbek" w:hAnsi="BalticaUzbek"/>
          <w:sz w:val="28"/>
        </w:rPr>
        <w:t>1994 йил октябр ойида ЮНЕСКО ва бутун дунё туристик ташкилоти ёрдамида ҳамда ПРООН ва Ўзбекистон Республикаси ҳукуматининг қўллаб қувватлаши натижасида «Буюк ипак йўли-ҳамкорлик йўли» шиори остидаБуюк Ипак Йўлини қайта тиклашга бағишланган биранчи ҳалқаро форум ўтказилди. Унда 20тадан ортиқ мамлакат вакиллари қатнашдилар, карвон йўлларининг тарихий жойлари тиклаш, йўлларин қайта қуриш, кичик туристик мажмуалар, базалар, кемпинглар, мехмонхоналар қурилиши ҳам назарда тутилган йирик масштабли лойихани амалга ошириш бўйича қарорлар қабул қилинди. Ўтган давр мобайнида Республикамизда кўп ишлар қилинди, дунё ҳамжамияти олдига форум қўйган мақсад ва масалалар янада ойдинлашиб аниқ маъни билан тўлиб бормоқда.</w:t>
      </w:r>
    </w:p>
    <w:p w:rsidR="00EF4E37" w:rsidRDefault="00EF4E37" w:rsidP="00EF4E37">
      <w:pPr>
        <w:jc w:val="both"/>
        <w:rPr>
          <w:rFonts w:ascii="BalticaUzbek" w:hAnsi="BalticaUzbek"/>
          <w:sz w:val="28"/>
        </w:rPr>
      </w:pPr>
      <w:r>
        <w:rPr>
          <w:rFonts w:ascii="BalticaUzbek" w:hAnsi="BalticaUzbek"/>
          <w:sz w:val="28"/>
        </w:rPr>
        <w:t xml:space="preserve">Республика ҳудудидан ўтган қадимги карвон йўлларида, давлат ва туристик ташкилотлар кучлари билан йўл трассалари тикланаяпти, туризм объектлари қуриляпти. </w:t>
      </w:r>
    </w:p>
    <w:p w:rsidR="00EF4E37" w:rsidRDefault="00EF4E37" w:rsidP="00EF4E37">
      <w:pPr>
        <w:jc w:val="both"/>
        <w:rPr>
          <w:rFonts w:ascii="BalticaUzbek" w:hAnsi="BalticaUzbek"/>
          <w:sz w:val="28"/>
        </w:rPr>
      </w:pPr>
      <w:r>
        <w:rPr>
          <w:rFonts w:ascii="BalticaUzbek" w:hAnsi="BalticaUzbek"/>
          <w:sz w:val="28"/>
        </w:rPr>
        <w:t xml:space="preserve">«Буюк Ипак Йўли ҳамкорлик йўли» лойиха амалга оширилишади Ўзбекистон Фаол қатнашиши назардан четда қолмай кўп давлатлар томониданунга юксак баҳо берилди. </w:t>
      </w:r>
    </w:p>
    <w:p w:rsidR="00EF4E37" w:rsidRDefault="00EF4E37" w:rsidP="00EF4E37">
      <w:pPr>
        <w:jc w:val="both"/>
        <w:rPr>
          <w:rFonts w:ascii="BalticaUzbek" w:hAnsi="BalticaUzbek"/>
          <w:sz w:val="28"/>
        </w:rPr>
      </w:pPr>
      <w:r>
        <w:rPr>
          <w:rFonts w:ascii="BalticaUzbek" w:hAnsi="BalticaUzbek"/>
          <w:sz w:val="28"/>
        </w:rPr>
        <w:t>1997 йил октябр ойида Стамбулга (Туркия) бўлиб ўтган бутун жаҳон туристик ташкилоти бош Ассамблеясининг 12 сессиясида, Франция, Италия каби туризм соҳаси мамлакатлар қаторида Ўзбекистон мазкур нуфузли ташкилотнинг Ижроий кенгашининг аъзоларига сайланди. Турт йил давомида Ўзбекистон Республикаси, дунё туризми ривожланишини масалалари бўйича бутун дунё туризми ташкилоти қабул қиладиган қарорларида бевосита қатнашди.</w:t>
      </w:r>
    </w:p>
    <w:p w:rsidR="00EF4E37" w:rsidRDefault="00EF4E37" w:rsidP="00EF4E37">
      <w:pPr>
        <w:jc w:val="both"/>
        <w:rPr>
          <w:rFonts w:ascii="BalticaUzbek" w:hAnsi="BalticaUzbek"/>
          <w:sz w:val="28"/>
        </w:rPr>
      </w:pPr>
      <w:r>
        <w:rPr>
          <w:rFonts w:ascii="BalticaUzbek" w:hAnsi="BalticaUzbek"/>
          <w:sz w:val="28"/>
        </w:rPr>
        <w:t xml:space="preserve">Ташкил топганидан бошалб «Ўзбектуризм» миллий комранияси, туризм бозорида олдинга силжиб тажриба ортириш имкониятини берадиган ўзининг технологик инланмаларга эга бўлди. Компания рахбарлиги </w:t>
      </w:r>
      <w:r>
        <w:rPr>
          <w:rFonts w:ascii="Tahoma" w:hAnsi="Tahoma" w:cs="Tahoma"/>
          <w:sz w:val="17"/>
          <w:szCs w:val="17"/>
        </w:rPr>
        <w:t xml:space="preserve"> </w:t>
      </w: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p>
    <w:p w:rsidR="00EF4E37" w:rsidRDefault="00EF4E37" w:rsidP="00EF4E37">
      <w:pPr>
        <w:jc w:val="both"/>
        <w:rPr>
          <w:rFonts w:ascii="BalticaUzbek" w:hAnsi="BalticaUzbek"/>
          <w:sz w:val="28"/>
        </w:rPr>
      </w:pPr>
    </w:p>
    <w:p w:rsidR="00EF4E37" w:rsidRDefault="00EF4E37" w:rsidP="00EF4E37">
      <w:pPr>
        <w:tabs>
          <w:tab w:val="left" w:pos="1180"/>
        </w:tabs>
        <w:jc w:val="both"/>
        <w:rPr>
          <w:rFonts w:ascii="BalticaUzbek" w:hAnsi="BalticaUzbek"/>
          <w:sz w:val="28"/>
        </w:rPr>
      </w:pPr>
    </w:p>
    <w:p w:rsidR="00EF4E37" w:rsidRDefault="00EF4E37" w:rsidP="00EF4E37">
      <w:pPr>
        <w:tabs>
          <w:tab w:val="left" w:pos="1180"/>
        </w:tabs>
        <w:jc w:val="both"/>
        <w:rPr>
          <w:rFonts w:ascii="BalticaUzbek" w:hAnsi="BalticaUzbek"/>
          <w:sz w:val="28"/>
        </w:rPr>
      </w:pPr>
    </w:p>
    <w:p w:rsidR="00EF4E37" w:rsidRDefault="00EF4E37" w:rsidP="00EF4E37">
      <w:pPr>
        <w:rPr>
          <w:sz w:val="28"/>
          <w:lang w:val="tr-TR"/>
        </w:rPr>
      </w:pPr>
    </w:p>
    <w:p w:rsidR="00EF4E37" w:rsidRDefault="00EF4E37" w:rsidP="00EF4E37">
      <w:pPr>
        <w:rPr>
          <w:sz w:val="28"/>
          <w:lang w:val="tr-TR"/>
        </w:rPr>
      </w:pPr>
    </w:p>
    <w:p w:rsidR="00EF4E37" w:rsidRDefault="00EF4E37" w:rsidP="00EF4E37">
      <w:pPr>
        <w:rPr>
          <w:sz w:val="28"/>
          <w:lang w:val="tr-TR"/>
        </w:rPr>
      </w:pPr>
    </w:p>
    <w:p w:rsidR="00EF4E37" w:rsidRDefault="00EF4E37" w:rsidP="00EF4E37">
      <w:pPr>
        <w:rPr>
          <w:sz w:val="28"/>
          <w:lang w:val="tr-TR"/>
        </w:rPr>
      </w:pPr>
    </w:p>
    <w:p w:rsidR="00EF4E37" w:rsidRDefault="00EF4E37" w:rsidP="00EF4E37">
      <w:pPr>
        <w:rPr>
          <w:sz w:val="28"/>
          <w:lang w:val="tr-TR"/>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Bodo_uzb">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77F34"/>
    <w:multiLevelType w:val="hybridMultilevel"/>
    <w:tmpl w:val="D6C86DB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B2204B"/>
    <w:multiLevelType w:val="hybridMultilevel"/>
    <w:tmpl w:val="AEDCD35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5860F02"/>
    <w:multiLevelType w:val="hybridMultilevel"/>
    <w:tmpl w:val="081A25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7A27BC1"/>
    <w:multiLevelType w:val="hybridMultilevel"/>
    <w:tmpl w:val="D5C45A1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2175AB"/>
    <w:multiLevelType w:val="singleLevel"/>
    <w:tmpl w:val="1E445D6A"/>
    <w:lvl w:ilvl="0">
      <w:start w:val="1"/>
      <w:numFmt w:val="decimal"/>
      <w:lvlText w:val="%1."/>
      <w:legacy w:legacy="1" w:legacySpace="0" w:legacyIndent="283"/>
      <w:lvlJc w:val="left"/>
      <w:pPr>
        <w:ind w:left="283" w:hanging="283"/>
      </w:pPr>
    </w:lvl>
  </w:abstractNum>
  <w:abstractNum w:abstractNumId="5">
    <w:nsid w:val="4C32571B"/>
    <w:multiLevelType w:val="hybridMultilevel"/>
    <w:tmpl w:val="7E481FE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2E86822"/>
    <w:multiLevelType w:val="hybridMultilevel"/>
    <w:tmpl w:val="EB6E5908"/>
    <w:lvl w:ilvl="0" w:tplc="179C41E8">
      <w:start w:val="2"/>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BA762AC"/>
    <w:multiLevelType w:val="hybridMultilevel"/>
    <w:tmpl w:val="03425130"/>
    <w:lvl w:ilvl="0" w:tplc="2C227EDA">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C024B7A"/>
    <w:multiLevelType w:val="singleLevel"/>
    <w:tmpl w:val="A1E445B0"/>
    <w:lvl w:ilvl="0">
      <w:start w:val="1"/>
      <w:numFmt w:val="decimal"/>
      <w:lvlText w:val="%1. "/>
      <w:legacy w:legacy="1" w:legacySpace="0" w:legacyIndent="283"/>
      <w:lvlJc w:val="left"/>
      <w:pPr>
        <w:ind w:left="283" w:hanging="283"/>
      </w:pPr>
      <w:rPr>
        <w:rFonts w:ascii="Arial" w:hAnsi="Arial" w:cs="Arial" w:hint="default"/>
        <w:b w:val="0"/>
        <w:i w:val="0"/>
        <w:sz w:val="28"/>
      </w:rPr>
    </w:lvl>
  </w:abstractNum>
  <w:abstractNum w:abstractNumId="9">
    <w:nsid w:val="6EF86048"/>
    <w:multiLevelType w:val="multilevel"/>
    <w:tmpl w:val="D108DB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2220"/>
        </w:tabs>
        <w:ind w:left="2220" w:hanging="1080"/>
      </w:pPr>
      <w:rPr>
        <w:rFonts w:hint="default"/>
      </w:rPr>
    </w:lvl>
    <w:lvl w:ilvl="2">
      <w:start w:val="1"/>
      <w:numFmt w:val="decimal"/>
      <w:lvlText w:val="%1.%2.%3."/>
      <w:lvlJc w:val="left"/>
      <w:pPr>
        <w:tabs>
          <w:tab w:val="num" w:pos="3720"/>
        </w:tabs>
        <w:ind w:left="3720" w:hanging="1440"/>
      </w:pPr>
      <w:rPr>
        <w:rFonts w:hint="default"/>
      </w:rPr>
    </w:lvl>
    <w:lvl w:ilvl="3">
      <w:start w:val="1"/>
      <w:numFmt w:val="decimal"/>
      <w:lvlText w:val="%1.%2.%3.%4."/>
      <w:lvlJc w:val="left"/>
      <w:pPr>
        <w:tabs>
          <w:tab w:val="num" w:pos="5220"/>
        </w:tabs>
        <w:ind w:left="5220" w:hanging="1800"/>
      </w:pPr>
      <w:rPr>
        <w:rFonts w:hint="default"/>
      </w:rPr>
    </w:lvl>
    <w:lvl w:ilvl="4">
      <w:start w:val="1"/>
      <w:numFmt w:val="decimal"/>
      <w:lvlText w:val="%1.%2.%3.%4.%5."/>
      <w:lvlJc w:val="left"/>
      <w:pPr>
        <w:tabs>
          <w:tab w:val="num" w:pos="6720"/>
        </w:tabs>
        <w:ind w:left="6720" w:hanging="2160"/>
      </w:pPr>
      <w:rPr>
        <w:rFonts w:hint="default"/>
      </w:rPr>
    </w:lvl>
    <w:lvl w:ilvl="5">
      <w:start w:val="1"/>
      <w:numFmt w:val="decimal"/>
      <w:lvlText w:val="%1.%2.%3.%4.%5.%6."/>
      <w:lvlJc w:val="left"/>
      <w:pPr>
        <w:tabs>
          <w:tab w:val="num" w:pos="8220"/>
        </w:tabs>
        <w:ind w:left="8220" w:hanging="2520"/>
      </w:pPr>
      <w:rPr>
        <w:rFonts w:hint="default"/>
      </w:rPr>
    </w:lvl>
    <w:lvl w:ilvl="6">
      <w:start w:val="1"/>
      <w:numFmt w:val="decimal"/>
      <w:lvlText w:val="%1.%2.%3.%4.%5.%6.%7."/>
      <w:lvlJc w:val="left"/>
      <w:pPr>
        <w:tabs>
          <w:tab w:val="num" w:pos="9720"/>
        </w:tabs>
        <w:ind w:left="9720" w:hanging="2880"/>
      </w:pPr>
      <w:rPr>
        <w:rFonts w:hint="default"/>
      </w:rPr>
    </w:lvl>
    <w:lvl w:ilvl="7">
      <w:start w:val="1"/>
      <w:numFmt w:val="decimal"/>
      <w:lvlText w:val="%1.%2.%3.%4.%5.%6.%7.%8."/>
      <w:lvlJc w:val="left"/>
      <w:pPr>
        <w:tabs>
          <w:tab w:val="num" w:pos="11220"/>
        </w:tabs>
        <w:ind w:left="11220" w:hanging="3240"/>
      </w:pPr>
      <w:rPr>
        <w:rFonts w:hint="default"/>
      </w:rPr>
    </w:lvl>
    <w:lvl w:ilvl="8">
      <w:start w:val="1"/>
      <w:numFmt w:val="decimal"/>
      <w:lvlText w:val="%1.%2.%3.%4.%5.%6.%7.%8.%9."/>
      <w:lvlJc w:val="left"/>
      <w:pPr>
        <w:tabs>
          <w:tab w:val="num" w:pos="12720"/>
        </w:tabs>
        <w:ind w:left="12720" w:hanging="3600"/>
      </w:pPr>
      <w:rPr>
        <w:rFonts w:hint="default"/>
      </w:rPr>
    </w:lvl>
  </w:abstractNum>
  <w:num w:numId="1">
    <w:abstractNumId w:val="9"/>
  </w:num>
  <w:num w:numId="2">
    <w:abstractNumId w:val="6"/>
  </w:num>
  <w:num w:numId="3">
    <w:abstractNumId w:val="7"/>
  </w:num>
  <w:num w:numId="4">
    <w:abstractNumId w:val="4"/>
  </w:num>
  <w:num w:numId="5">
    <w:abstractNumId w:val="8"/>
  </w:num>
  <w:num w:numId="6">
    <w:abstractNumId w:val="1"/>
  </w:num>
  <w:num w:numId="7">
    <w:abstractNumId w:val="3"/>
  </w:num>
  <w:num w:numId="8">
    <w:abstractNumId w:val="0"/>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E37"/>
    <w:rsid w:val="00BC068A"/>
    <w:rsid w:val="00EF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E3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F4E37"/>
    <w:pPr>
      <w:keepNext/>
      <w:outlineLvl w:val="0"/>
    </w:pPr>
    <w:rPr>
      <w:rFonts w:ascii="BalticaUzbek" w:hAnsi="BalticaUzbek"/>
      <w:sz w:val="28"/>
    </w:rPr>
  </w:style>
  <w:style w:type="paragraph" w:styleId="2">
    <w:name w:val="heading 2"/>
    <w:basedOn w:val="a"/>
    <w:next w:val="a"/>
    <w:link w:val="20"/>
    <w:qFormat/>
    <w:rsid w:val="00EF4E37"/>
    <w:pPr>
      <w:keepNext/>
      <w:widowControl w:val="0"/>
      <w:autoSpaceDE w:val="0"/>
      <w:autoSpaceDN w:val="0"/>
      <w:adjustRightInd w:val="0"/>
      <w:ind w:right="200"/>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F4E37"/>
    <w:rPr>
      <w:rFonts w:ascii="BalticaUzbek" w:eastAsia="Times New Roman" w:hAnsi="BalticaUzbek" w:cs="Times New Roman"/>
      <w:sz w:val="28"/>
      <w:szCs w:val="24"/>
      <w:lang w:val="ru-RU" w:eastAsia="ru-RU"/>
    </w:rPr>
  </w:style>
  <w:style w:type="character" w:customStyle="1" w:styleId="20">
    <w:name w:val="Заголовок 2 Знак"/>
    <w:basedOn w:val="a0"/>
    <w:link w:val="2"/>
    <w:rsid w:val="00EF4E37"/>
    <w:rPr>
      <w:rFonts w:ascii="Times New Roman" w:eastAsia="Times New Roman" w:hAnsi="Times New Roman" w:cs="Times New Roman"/>
      <w:b/>
      <w:bCs/>
      <w:sz w:val="28"/>
      <w:szCs w:val="28"/>
      <w:lang w:val="ru-RU" w:eastAsia="ru-RU"/>
    </w:rPr>
  </w:style>
  <w:style w:type="paragraph" w:styleId="z-">
    <w:name w:val="HTML Bottom of Form"/>
    <w:basedOn w:val="a"/>
    <w:next w:val="a"/>
    <w:link w:val="z-0"/>
    <w:hidden/>
    <w:rsid w:val="00EF4E37"/>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EF4E37"/>
    <w:rPr>
      <w:rFonts w:ascii="Arial" w:eastAsia="Times New Roman" w:hAnsi="Arial" w:cs="Arial"/>
      <w:vanish/>
      <w:sz w:val="16"/>
      <w:szCs w:val="16"/>
      <w:lang w:val="ru-RU" w:eastAsia="ru-RU"/>
    </w:rPr>
  </w:style>
  <w:style w:type="paragraph" w:styleId="z-1">
    <w:name w:val="HTML Top of Form"/>
    <w:basedOn w:val="a"/>
    <w:next w:val="a"/>
    <w:link w:val="z-2"/>
    <w:hidden/>
    <w:rsid w:val="00EF4E37"/>
    <w:pPr>
      <w:pBdr>
        <w:bottom w:val="single" w:sz="6" w:space="1" w:color="auto"/>
      </w:pBdr>
      <w:jc w:val="center"/>
    </w:pPr>
    <w:rPr>
      <w:rFonts w:ascii="Arial" w:hAnsi="Arial" w:cs="Arial"/>
      <w:vanish/>
      <w:sz w:val="16"/>
      <w:szCs w:val="16"/>
    </w:rPr>
  </w:style>
  <w:style w:type="character" w:customStyle="1" w:styleId="z-2">
    <w:name w:val="z-Начало формы Знак"/>
    <w:basedOn w:val="a0"/>
    <w:link w:val="z-1"/>
    <w:rsid w:val="00EF4E37"/>
    <w:rPr>
      <w:rFonts w:ascii="Arial" w:eastAsia="Times New Roman" w:hAnsi="Arial" w:cs="Arial"/>
      <w:vanish/>
      <w:sz w:val="16"/>
      <w:szCs w:val="16"/>
      <w:lang w:val="ru-RU" w:eastAsia="ru-RU"/>
    </w:rPr>
  </w:style>
  <w:style w:type="character" w:styleId="a3">
    <w:name w:val="Strong"/>
    <w:basedOn w:val="a0"/>
    <w:qFormat/>
    <w:rsid w:val="00EF4E37"/>
    <w:rPr>
      <w:b/>
      <w:bCs/>
    </w:rPr>
  </w:style>
  <w:style w:type="paragraph" w:styleId="a4">
    <w:name w:val="Title"/>
    <w:basedOn w:val="a"/>
    <w:link w:val="a5"/>
    <w:qFormat/>
    <w:rsid w:val="00EF4E37"/>
    <w:pPr>
      <w:widowControl w:val="0"/>
      <w:autoSpaceDE w:val="0"/>
      <w:autoSpaceDN w:val="0"/>
      <w:adjustRightInd w:val="0"/>
      <w:ind w:right="200"/>
      <w:jc w:val="center"/>
    </w:pPr>
    <w:rPr>
      <w:sz w:val="28"/>
      <w:szCs w:val="28"/>
    </w:rPr>
  </w:style>
  <w:style w:type="character" w:customStyle="1" w:styleId="a5">
    <w:name w:val="Название Знак"/>
    <w:basedOn w:val="a0"/>
    <w:link w:val="a4"/>
    <w:rsid w:val="00EF4E37"/>
    <w:rPr>
      <w:rFonts w:ascii="Times New Roman" w:eastAsia="Times New Roman" w:hAnsi="Times New Roman" w:cs="Times New Roman"/>
      <w:sz w:val="28"/>
      <w:szCs w:val="28"/>
      <w:lang w:val="ru-RU" w:eastAsia="ru-RU"/>
    </w:rPr>
  </w:style>
  <w:style w:type="paragraph" w:styleId="a6">
    <w:name w:val="Body Text"/>
    <w:basedOn w:val="a"/>
    <w:link w:val="a7"/>
    <w:rsid w:val="00EF4E37"/>
    <w:pPr>
      <w:ind w:right="-340"/>
      <w:jc w:val="both"/>
    </w:pPr>
    <w:rPr>
      <w:rFonts w:ascii="BalticaUzbek" w:hAnsi="BalticaUzbek"/>
      <w:sz w:val="28"/>
    </w:rPr>
  </w:style>
  <w:style w:type="character" w:customStyle="1" w:styleId="a7">
    <w:name w:val="Основной текст Знак"/>
    <w:basedOn w:val="a0"/>
    <w:link w:val="a6"/>
    <w:rsid w:val="00EF4E37"/>
    <w:rPr>
      <w:rFonts w:ascii="BalticaUzbek" w:eastAsia="Times New Roman" w:hAnsi="BalticaUzbek" w:cs="Times New Roman"/>
      <w:sz w:val="28"/>
      <w:szCs w:val="24"/>
      <w:lang w:val="ru-RU" w:eastAsia="ru-RU"/>
    </w:rPr>
  </w:style>
  <w:style w:type="paragraph" w:styleId="a8">
    <w:name w:val="Block Text"/>
    <w:basedOn w:val="a"/>
    <w:rsid w:val="00EF4E37"/>
    <w:pPr>
      <w:ind w:right="-340"/>
    </w:pPr>
    <w:rPr>
      <w:rFonts w:ascii="BalticaUzbek" w:hAnsi="BalticaUzbek"/>
      <w:sz w:val="28"/>
      <w:lang w:val="en-US"/>
    </w:rPr>
  </w:style>
  <w:style w:type="paragraph" w:styleId="21">
    <w:name w:val="Body Text 2"/>
    <w:basedOn w:val="a"/>
    <w:link w:val="22"/>
    <w:rsid w:val="00EF4E37"/>
    <w:pPr>
      <w:ind w:right="-414"/>
    </w:pPr>
    <w:rPr>
      <w:rFonts w:ascii="BalticaUzbek" w:hAnsi="BalticaUzbek"/>
      <w:sz w:val="28"/>
      <w:lang w:val="uz-Cyrl-UZ"/>
    </w:rPr>
  </w:style>
  <w:style w:type="character" w:customStyle="1" w:styleId="22">
    <w:name w:val="Основной текст 2 Знак"/>
    <w:basedOn w:val="a0"/>
    <w:link w:val="21"/>
    <w:rsid w:val="00EF4E37"/>
    <w:rPr>
      <w:rFonts w:ascii="BalticaUzbek" w:eastAsia="Times New Roman" w:hAnsi="BalticaUzbek" w:cs="Times New Roman"/>
      <w:sz w:val="28"/>
      <w:szCs w:val="24"/>
      <w:lang w:val="uz-Cyrl-UZ" w:eastAsia="ru-RU"/>
    </w:rPr>
  </w:style>
  <w:style w:type="paragraph" w:styleId="3">
    <w:name w:val="Body Text 3"/>
    <w:basedOn w:val="a"/>
    <w:link w:val="30"/>
    <w:rsid w:val="00EF4E37"/>
    <w:rPr>
      <w:rFonts w:ascii="BalticaUzbek" w:hAnsi="BalticaUzbek"/>
      <w:sz w:val="28"/>
    </w:rPr>
  </w:style>
  <w:style w:type="character" w:customStyle="1" w:styleId="30">
    <w:name w:val="Основной текст 3 Знак"/>
    <w:basedOn w:val="a0"/>
    <w:link w:val="3"/>
    <w:rsid w:val="00EF4E37"/>
    <w:rPr>
      <w:rFonts w:ascii="BalticaUzbek" w:eastAsia="Times New Roman" w:hAnsi="BalticaUzbek" w:cs="Times New Roman"/>
      <w:sz w:val="28"/>
      <w:szCs w:val="24"/>
      <w:lang w:val="ru-RU" w:eastAsia="ru-RU"/>
    </w:rPr>
  </w:style>
  <w:style w:type="character" w:styleId="a9">
    <w:name w:val="Hyperlink"/>
    <w:basedOn w:val="a0"/>
    <w:rsid w:val="00EF4E37"/>
    <w:rPr>
      <w:color w:val="0000FF"/>
      <w:u w:val="single"/>
    </w:rPr>
  </w:style>
  <w:style w:type="paragraph" w:styleId="aa">
    <w:name w:val="Body Text Indent"/>
    <w:basedOn w:val="a"/>
    <w:link w:val="ab"/>
    <w:rsid w:val="00EF4E37"/>
    <w:pPr>
      <w:ind w:firstLine="708"/>
    </w:pPr>
    <w:rPr>
      <w:rFonts w:ascii="BalticaUzbek" w:hAnsi="BalticaUzbek"/>
      <w:sz w:val="28"/>
    </w:rPr>
  </w:style>
  <w:style w:type="character" w:customStyle="1" w:styleId="ab">
    <w:name w:val="Основной текст с отступом Знак"/>
    <w:basedOn w:val="a0"/>
    <w:link w:val="aa"/>
    <w:rsid w:val="00EF4E37"/>
    <w:rPr>
      <w:rFonts w:ascii="BalticaUzbek" w:eastAsia="Times New Roman" w:hAnsi="BalticaUzbek" w:cs="Times New Roman"/>
      <w:sz w:val="28"/>
      <w:szCs w:val="24"/>
      <w:lang w:val="ru-RU" w:eastAsia="ru-RU"/>
    </w:rPr>
  </w:style>
  <w:style w:type="paragraph" w:customStyle="1" w:styleId="5">
    <w:name w:val="çàãîëîâîê 5"/>
    <w:basedOn w:val="a"/>
    <w:next w:val="a"/>
    <w:rsid w:val="00EF4E37"/>
    <w:pPr>
      <w:keepNext/>
      <w:autoSpaceDE w:val="0"/>
      <w:autoSpaceDN w:val="0"/>
      <w:adjustRightInd w:val="0"/>
      <w:spacing w:line="400" w:lineRule="atLeast"/>
      <w:jc w:val="both"/>
    </w:pPr>
    <w:rPr>
      <w:rFonts w:ascii="Bodo_uzb" w:hAnsi="Bodo_uzb"/>
      <w:sz w:val="28"/>
      <w:szCs w:val="28"/>
    </w:rPr>
  </w:style>
  <w:style w:type="paragraph" w:customStyle="1" w:styleId="23">
    <w:name w:val="Îñíîâíîé òåêñò 2"/>
    <w:basedOn w:val="a"/>
    <w:rsid w:val="00EF4E37"/>
    <w:pPr>
      <w:autoSpaceDE w:val="0"/>
      <w:autoSpaceDN w:val="0"/>
      <w:adjustRightInd w:val="0"/>
      <w:spacing w:line="400" w:lineRule="atLeast"/>
      <w:jc w:val="both"/>
    </w:pPr>
    <w:rPr>
      <w:rFonts w:ascii="Bodo_uzb" w:hAnsi="Bodo_uzb"/>
      <w:sz w:val="28"/>
      <w:szCs w:val="28"/>
    </w:rPr>
  </w:style>
  <w:style w:type="character" w:styleId="ac">
    <w:name w:val="page number"/>
    <w:basedOn w:val="a0"/>
    <w:rsid w:val="00EF4E37"/>
  </w:style>
  <w:style w:type="paragraph" w:styleId="ad">
    <w:name w:val="footer"/>
    <w:basedOn w:val="a"/>
    <w:link w:val="ae"/>
    <w:rsid w:val="00EF4E37"/>
    <w:pPr>
      <w:tabs>
        <w:tab w:val="center" w:pos="4677"/>
        <w:tab w:val="right" w:pos="9355"/>
      </w:tabs>
    </w:pPr>
  </w:style>
  <w:style w:type="character" w:customStyle="1" w:styleId="ae">
    <w:name w:val="Нижний колонтитул Знак"/>
    <w:basedOn w:val="a0"/>
    <w:link w:val="ad"/>
    <w:rsid w:val="00EF4E37"/>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E3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F4E37"/>
    <w:pPr>
      <w:keepNext/>
      <w:outlineLvl w:val="0"/>
    </w:pPr>
    <w:rPr>
      <w:rFonts w:ascii="BalticaUzbek" w:hAnsi="BalticaUzbek"/>
      <w:sz w:val="28"/>
    </w:rPr>
  </w:style>
  <w:style w:type="paragraph" w:styleId="2">
    <w:name w:val="heading 2"/>
    <w:basedOn w:val="a"/>
    <w:next w:val="a"/>
    <w:link w:val="20"/>
    <w:qFormat/>
    <w:rsid w:val="00EF4E37"/>
    <w:pPr>
      <w:keepNext/>
      <w:widowControl w:val="0"/>
      <w:autoSpaceDE w:val="0"/>
      <w:autoSpaceDN w:val="0"/>
      <w:adjustRightInd w:val="0"/>
      <w:ind w:right="200"/>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F4E37"/>
    <w:rPr>
      <w:rFonts w:ascii="BalticaUzbek" w:eastAsia="Times New Roman" w:hAnsi="BalticaUzbek" w:cs="Times New Roman"/>
      <w:sz w:val="28"/>
      <w:szCs w:val="24"/>
      <w:lang w:val="ru-RU" w:eastAsia="ru-RU"/>
    </w:rPr>
  </w:style>
  <w:style w:type="character" w:customStyle="1" w:styleId="20">
    <w:name w:val="Заголовок 2 Знак"/>
    <w:basedOn w:val="a0"/>
    <w:link w:val="2"/>
    <w:rsid w:val="00EF4E37"/>
    <w:rPr>
      <w:rFonts w:ascii="Times New Roman" w:eastAsia="Times New Roman" w:hAnsi="Times New Roman" w:cs="Times New Roman"/>
      <w:b/>
      <w:bCs/>
      <w:sz w:val="28"/>
      <w:szCs w:val="28"/>
      <w:lang w:val="ru-RU" w:eastAsia="ru-RU"/>
    </w:rPr>
  </w:style>
  <w:style w:type="paragraph" w:styleId="z-">
    <w:name w:val="HTML Bottom of Form"/>
    <w:basedOn w:val="a"/>
    <w:next w:val="a"/>
    <w:link w:val="z-0"/>
    <w:hidden/>
    <w:rsid w:val="00EF4E37"/>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EF4E37"/>
    <w:rPr>
      <w:rFonts w:ascii="Arial" w:eastAsia="Times New Roman" w:hAnsi="Arial" w:cs="Arial"/>
      <w:vanish/>
      <w:sz w:val="16"/>
      <w:szCs w:val="16"/>
      <w:lang w:val="ru-RU" w:eastAsia="ru-RU"/>
    </w:rPr>
  </w:style>
  <w:style w:type="paragraph" w:styleId="z-1">
    <w:name w:val="HTML Top of Form"/>
    <w:basedOn w:val="a"/>
    <w:next w:val="a"/>
    <w:link w:val="z-2"/>
    <w:hidden/>
    <w:rsid w:val="00EF4E37"/>
    <w:pPr>
      <w:pBdr>
        <w:bottom w:val="single" w:sz="6" w:space="1" w:color="auto"/>
      </w:pBdr>
      <w:jc w:val="center"/>
    </w:pPr>
    <w:rPr>
      <w:rFonts w:ascii="Arial" w:hAnsi="Arial" w:cs="Arial"/>
      <w:vanish/>
      <w:sz w:val="16"/>
      <w:szCs w:val="16"/>
    </w:rPr>
  </w:style>
  <w:style w:type="character" w:customStyle="1" w:styleId="z-2">
    <w:name w:val="z-Начало формы Знак"/>
    <w:basedOn w:val="a0"/>
    <w:link w:val="z-1"/>
    <w:rsid w:val="00EF4E37"/>
    <w:rPr>
      <w:rFonts w:ascii="Arial" w:eastAsia="Times New Roman" w:hAnsi="Arial" w:cs="Arial"/>
      <w:vanish/>
      <w:sz w:val="16"/>
      <w:szCs w:val="16"/>
      <w:lang w:val="ru-RU" w:eastAsia="ru-RU"/>
    </w:rPr>
  </w:style>
  <w:style w:type="character" w:styleId="a3">
    <w:name w:val="Strong"/>
    <w:basedOn w:val="a0"/>
    <w:qFormat/>
    <w:rsid w:val="00EF4E37"/>
    <w:rPr>
      <w:b/>
      <w:bCs/>
    </w:rPr>
  </w:style>
  <w:style w:type="paragraph" w:styleId="a4">
    <w:name w:val="Title"/>
    <w:basedOn w:val="a"/>
    <w:link w:val="a5"/>
    <w:qFormat/>
    <w:rsid w:val="00EF4E37"/>
    <w:pPr>
      <w:widowControl w:val="0"/>
      <w:autoSpaceDE w:val="0"/>
      <w:autoSpaceDN w:val="0"/>
      <w:adjustRightInd w:val="0"/>
      <w:ind w:right="200"/>
      <w:jc w:val="center"/>
    </w:pPr>
    <w:rPr>
      <w:sz w:val="28"/>
      <w:szCs w:val="28"/>
    </w:rPr>
  </w:style>
  <w:style w:type="character" w:customStyle="1" w:styleId="a5">
    <w:name w:val="Название Знак"/>
    <w:basedOn w:val="a0"/>
    <w:link w:val="a4"/>
    <w:rsid w:val="00EF4E37"/>
    <w:rPr>
      <w:rFonts w:ascii="Times New Roman" w:eastAsia="Times New Roman" w:hAnsi="Times New Roman" w:cs="Times New Roman"/>
      <w:sz w:val="28"/>
      <w:szCs w:val="28"/>
      <w:lang w:val="ru-RU" w:eastAsia="ru-RU"/>
    </w:rPr>
  </w:style>
  <w:style w:type="paragraph" w:styleId="a6">
    <w:name w:val="Body Text"/>
    <w:basedOn w:val="a"/>
    <w:link w:val="a7"/>
    <w:rsid w:val="00EF4E37"/>
    <w:pPr>
      <w:ind w:right="-340"/>
      <w:jc w:val="both"/>
    </w:pPr>
    <w:rPr>
      <w:rFonts w:ascii="BalticaUzbek" w:hAnsi="BalticaUzbek"/>
      <w:sz w:val="28"/>
    </w:rPr>
  </w:style>
  <w:style w:type="character" w:customStyle="1" w:styleId="a7">
    <w:name w:val="Основной текст Знак"/>
    <w:basedOn w:val="a0"/>
    <w:link w:val="a6"/>
    <w:rsid w:val="00EF4E37"/>
    <w:rPr>
      <w:rFonts w:ascii="BalticaUzbek" w:eastAsia="Times New Roman" w:hAnsi="BalticaUzbek" w:cs="Times New Roman"/>
      <w:sz w:val="28"/>
      <w:szCs w:val="24"/>
      <w:lang w:val="ru-RU" w:eastAsia="ru-RU"/>
    </w:rPr>
  </w:style>
  <w:style w:type="paragraph" w:styleId="a8">
    <w:name w:val="Block Text"/>
    <w:basedOn w:val="a"/>
    <w:rsid w:val="00EF4E37"/>
    <w:pPr>
      <w:ind w:right="-340"/>
    </w:pPr>
    <w:rPr>
      <w:rFonts w:ascii="BalticaUzbek" w:hAnsi="BalticaUzbek"/>
      <w:sz w:val="28"/>
      <w:lang w:val="en-US"/>
    </w:rPr>
  </w:style>
  <w:style w:type="paragraph" w:styleId="21">
    <w:name w:val="Body Text 2"/>
    <w:basedOn w:val="a"/>
    <w:link w:val="22"/>
    <w:rsid w:val="00EF4E37"/>
    <w:pPr>
      <w:ind w:right="-414"/>
    </w:pPr>
    <w:rPr>
      <w:rFonts w:ascii="BalticaUzbek" w:hAnsi="BalticaUzbek"/>
      <w:sz w:val="28"/>
      <w:lang w:val="uz-Cyrl-UZ"/>
    </w:rPr>
  </w:style>
  <w:style w:type="character" w:customStyle="1" w:styleId="22">
    <w:name w:val="Основной текст 2 Знак"/>
    <w:basedOn w:val="a0"/>
    <w:link w:val="21"/>
    <w:rsid w:val="00EF4E37"/>
    <w:rPr>
      <w:rFonts w:ascii="BalticaUzbek" w:eastAsia="Times New Roman" w:hAnsi="BalticaUzbek" w:cs="Times New Roman"/>
      <w:sz w:val="28"/>
      <w:szCs w:val="24"/>
      <w:lang w:val="uz-Cyrl-UZ" w:eastAsia="ru-RU"/>
    </w:rPr>
  </w:style>
  <w:style w:type="paragraph" w:styleId="3">
    <w:name w:val="Body Text 3"/>
    <w:basedOn w:val="a"/>
    <w:link w:val="30"/>
    <w:rsid w:val="00EF4E37"/>
    <w:rPr>
      <w:rFonts w:ascii="BalticaUzbek" w:hAnsi="BalticaUzbek"/>
      <w:sz w:val="28"/>
    </w:rPr>
  </w:style>
  <w:style w:type="character" w:customStyle="1" w:styleId="30">
    <w:name w:val="Основной текст 3 Знак"/>
    <w:basedOn w:val="a0"/>
    <w:link w:val="3"/>
    <w:rsid w:val="00EF4E37"/>
    <w:rPr>
      <w:rFonts w:ascii="BalticaUzbek" w:eastAsia="Times New Roman" w:hAnsi="BalticaUzbek" w:cs="Times New Roman"/>
      <w:sz w:val="28"/>
      <w:szCs w:val="24"/>
      <w:lang w:val="ru-RU" w:eastAsia="ru-RU"/>
    </w:rPr>
  </w:style>
  <w:style w:type="character" w:styleId="a9">
    <w:name w:val="Hyperlink"/>
    <w:basedOn w:val="a0"/>
    <w:rsid w:val="00EF4E37"/>
    <w:rPr>
      <w:color w:val="0000FF"/>
      <w:u w:val="single"/>
    </w:rPr>
  </w:style>
  <w:style w:type="paragraph" w:styleId="aa">
    <w:name w:val="Body Text Indent"/>
    <w:basedOn w:val="a"/>
    <w:link w:val="ab"/>
    <w:rsid w:val="00EF4E37"/>
    <w:pPr>
      <w:ind w:firstLine="708"/>
    </w:pPr>
    <w:rPr>
      <w:rFonts w:ascii="BalticaUzbek" w:hAnsi="BalticaUzbek"/>
      <w:sz w:val="28"/>
    </w:rPr>
  </w:style>
  <w:style w:type="character" w:customStyle="1" w:styleId="ab">
    <w:name w:val="Основной текст с отступом Знак"/>
    <w:basedOn w:val="a0"/>
    <w:link w:val="aa"/>
    <w:rsid w:val="00EF4E37"/>
    <w:rPr>
      <w:rFonts w:ascii="BalticaUzbek" w:eastAsia="Times New Roman" w:hAnsi="BalticaUzbek" w:cs="Times New Roman"/>
      <w:sz w:val="28"/>
      <w:szCs w:val="24"/>
      <w:lang w:val="ru-RU" w:eastAsia="ru-RU"/>
    </w:rPr>
  </w:style>
  <w:style w:type="paragraph" w:customStyle="1" w:styleId="5">
    <w:name w:val="çàãîëîâîê 5"/>
    <w:basedOn w:val="a"/>
    <w:next w:val="a"/>
    <w:rsid w:val="00EF4E37"/>
    <w:pPr>
      <w:keepNext/>
      <w:autoSpaceDE w:val="0"/>
      <w:autoSpaceDN w:val="0"/>
      <w:adjustRightInd w:val="0"/>
      <w:spacing w:line="400" w:lineRule="atLeast"/>
      <w:jc w:val="both"/>
    </w:pPr>
    <w:rPr>
      <w:rFonts w:ascii="Bodo_uzb" w:hAnsi="Bodo_uzb"/>
      <w:sz w:val="28"/>
      <w:szCs w:val="28"/>
    </w:rPr>
  </w:style>
  <w:style w:type="paragraph" w:customStyle="1" w:styleId="23">
    <w:name w:val="Îñíîâíîé òåêñò 2"/>
    <w:basedOn w:val="a"/>
    <w:rsid w:val="00EF4E37"/>
    <w:pPr>
      <w:autoSpaceDE w:val="0"/>
      <w:autoSpaceDN w:val="0"/>
      <w:adjustRightInd w:val="0"/>
      <w:spacing w:line="400" w:lineRule="atLeast"/>
      <w:jc w:val="both"/>
    </w:pPr>
    <w:rPr>
      <w:rFonts w:ascii="Bodo_uzb" w:hAnsi="Bodo_uzb"/>
      <w:sz w:val="28"/>
      <w:szCs w:val="28"/>
    </w:rPr>
  </w:style>
  <w:style w:type="character" w:styleId="ac">
    <w:name w:val="page number"/>
    <w:basedOn w:val="a0"/>
    <w:rsid w:val="00EF4E37"/>
  </w:style>
  <w:style w:type="paragraph" w:styleId="ad">
    <w:name w:val="footer"/>
    <w:basedOn w:val="a"/>
    <w:link w:val="ae"/>
    <w:rsid w:val="00EF4E37"/>
    <w:pPr>
      <w:tabs>
        <w:tab w:val="center" w:pos="4677"/>
        <w:tab w:val="right" w:pos="9355"/>
      </w:tabs>
    </w:pPr>
  </w:style>
  <w:style w:type="character" w:customStyle="1" w:styleId="ae">
    <w:name w:val="Нижний колонтитул Знак"/>
    <w:basedOn w:val="a0"/>
    <w:link w:val="ad"/>
    <w:rsid w:val="00EF4E37"/>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3352</Words>
  <Characters>19110</Characters>
  <Application>Microsoft Office Word</Application>
  <DocSecurity>0</DocSecurity>
  <Lines>159</Lines>
  <Paragraphs>44</Paragraphs>
  <ScaleCrop>false</ScaleCrop>
  <Company>Home</Company>
  <LinksUpToDate>false</LinksUpToDate>
  <CharactersWithSpaces>22418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2012-11-05T08:05:00Z</dcterms:created>
  <dcterms:modified xsi:type="dcterms:W3CDTF">2012-11-05T08:05:00Z</dcterms:modified>
</cp:coreProperties>
</file>